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1746E">
      <w:pPr>
        <w:pStyle w:val="2"/>
        <w:keepNext w:val="0"/>
        <w:keepLines w:val="0"/>
        <w:pageBreakBefore w:val="0"/>
        <w:widowControl w:val="0"/>
        <w:kinsoku/>
        <w:wordWrap/>
        <w:overflowPunct/>
        <w:topLinePunct w:val="0"/>
        <w:autoSpaceDE w:val="0"/>
        <w:autoSpaceDN w:val="0"/>
        <w:bidi w:val="0"/>
        <w:adjustRightInd/>
        <w:snapToGrid/>
        <w:spacing w:before="20" w:line="240" w:lineRule="auto"/>
        <w:ind w:left="0" w:leftChars="0" w:firstLine="0" w:firstLineChars="0"/>
        <w:jc w:val="center"/>
        <w:textAlignment w:val="auto"/>
        <w:rPr>
          <w:rFonts w:hint="eastAsia" w:ascii="华文中宋" w:hAnsi="华文中宋" w:eastAsia="华文中宋" w:cs="华文中宋"/>
          <w:b/>
          <w:bCs/>
          <w:color w:val="FF0000"/>
          <w:spacing w:val="57"/>
          <w:w w:val="33"/>
          <w:sz w:val="72"/>
          <w:szCs w:val="72"/>
          <w:lang w:eastAsia="zh-CN"/>
        </w:rPr>
      </w:pPr>
    </w:p>
    <w:p w14:paraId="6AF843D9">
      <w:pPr>
        <w:pStyle w:val="2"/>
        <w:keepNext w:val="0"/>
        <w:keepLines w:val="0"/>
        <w:pageBreakBefore w:val="0"/>
        <w:widowControl w:val="0"/>
        <w:kinsoku/>
        <w:wordWrap/>
        <w:overflowPunct/>
        <w:topLinePunct w:val="0"/>
        <w:autoSpaceDE w:val="0"/>
        <w:autoSpaceDN w:val="0"/>
        <w:bidi w:val="0"/>
        <w:adjustRightInd/>
        <w:snapToGrid/>
        <w:spacing w:before="20"/>
        <w:ind w:left="0" w:leftChars="0" w:firstLine="0" w:firstLineChars="0"/>
        <w:jc w:val="center"/>
        <w:textAlignment w:val="auto"/>
        <w:rPr>
          <w:rFonts w:hint="eastAsia" w:ascii="宋体" w:hAnsi="宋体" w:eastAsia="宋体" w:cs="宋体"/>
          <w:b/>
          <w:bCs/>
          <w:color w:val="FF0000"/>
          <w:spacing w:val="57"/>
          <w:w w:val="33"/>
          <w:sz w:val="144"/>
          <w:szCs w:val="144"/>
          <w:lang w:eastAsia="zh-CN"/>
        </w:rPr>
      </w:pPr>
      <w:r>
        <w:rPr>
          <w:rFonts w:hint="eastAsia" w:ascii="宋体" w:hAnsi="宋体" w:eastAsia="宋体" w:cs="宋体"/>
          <w:b/>
          <w:bCs/>
          <w:color w:val="FF0000"/>
          <w:spacing w:val="57"/>
          <w:w w:val="33"/>
          <w:sz w:val="144"/>
          <w:szCs w:val="144"/>
          <w:lang w:eastAsia="zh-CN"/>
        </w:rPr>
        <w:t>宿州市建设工程</w:t>
      </w:r>
      <w:r>
        <w:rPr>
          <w:rFonts w:hint="eastAsia" w:ascii="宋体" w:hAnsi="宋体" w:eastAsia="宋体" w:cs="宋体"/>
          <w:b/>
          <w:bCs/>
          <w:color w:val="FF0000"/>
          <w:spacing w:val="57"/>
          <w:w w:val="33"/>
          <w:sz w:val="144"/>
          <w:szCs w:val="144"/>
          <w:lang w:val="en-US" w:eastAsia="zh-CN"/>
        </w:rPr>
        <w:t>全过程咨询</w:t>
      </w:r>
      <w:r>
        <w:rPr>
          <w:rFonts w:hint="eastAsia" w:ascii="宋体" w:hAnsi="宋体" w:eastAsia="宋体" w:cs="宋体"/>
          <w:b/>
          <w:bCs/>
          <w:color w:val="FF0000"/>
          <w:spacing w:val="57"/>
          <w:w w:val="33"/>
          <w:sz w:val="144"/>
          <w:szCs w:val="144"/>
          <w:lang w:eastAsia="zh-CN"/>
        </w:rPr>
        <w:t>协会</w:t>
      </w:r>
    </w:p>
    <w:p w14:paraId="2425C1CC">
      <w:pPr>
        <w:pStyle w:val="2"/>
        <w:keepNext w:val="0"/>
        <w:keepLines w:val="0"/>
        <w:pageBreakBefore w:val="0"/>
        <w:widowControl w:val="0"/>
        <w:kinsoku/>
        <w:wordWrap/>
        <w:overflowPunct/>
        <w:topLinePunct w:val="0"/>
        <w:autoSpaceDE w:val="0"/>
        <w:autoSpaceDN w:val="0"/>
        <w:bidi w:val="0"/>
        <w:adjustRightInd/>
        <w:snapToGrid/>
        <w:spacing w:before="54" w:line="240" w:lineRule="atLeast"/>
        <w:ind w:left="0" w:leftChars="0" w:firstLine="0" w:firstLineChars="0"/>
        <w:jc w:val="left"/>
        <w:textAlignment w:val="auto"/>
        <w:rPr>
          <w:rFonts w:hint="eastAsia" w:ascii="宋体" w:hAnsi="宋体" w:eastAsia="宋体" w:cs="宋体"/>
          <w:b/>
          <w:bCs/>
          <w:color w:val="FF0000"/>
          <w:sz w:val="32"/>
          <w:szCs w:val="32"/>
          <w:lang w:eastAsia="zh-CN"/>
        </w:rPr>
      </w:pPr>
    </w:p>
    <w:p w14:paraId="5CF9B826">
      <w:pPr>
        <w:pStyle w:val="2"/>
        <w:spacing w:before="54" w:line="360" w:lineRule="auto"/>
        <w:ind w:left="0" w:leftChars="0" w:firstLine="0" w:firstLineChars="0"/>
        <w:jc w:val="left"/>
        <w:rPr>
          <w:rFonts w:hint="eastAsia"/>
          <w:b/>
          <w:sz w:val="32"/>
          <w:szCs w:val="32"/>
        </w:rPr>
      </w:pPr>
      <w:r>
        <w:rPr>
          <w:rFonts w:hint="eastAsia" w:cs="宋体"/>
          <w:b/>
          <w:bCs/>
          <w:color w:val="FF0000"/>
          <w:sz w:val="72"/>
          <w:szCs w:val="52"/>
          <w:u w:val="thick" w:color="FF0000"/>
          <w:lang w:val="en-US" w:eastAsia="zh-CN"/>
        </w:rPr>
        <w:t xml:space="preserve">        </w:t>
      </w:r>
      <w:r>
        <w:rPr>
          <w:rFonts w:hint="eastAsia" w:ascii="宋体" w:hAnsi="宋体" w:eastAsia="宋体" w:cs="宋体"/>
          <w:b/>
          <w:bCs/>
          <w:color w:val="auto"/>
          <w:sz w:val="28"/>
          <w:szCs w:val="28"/>
          <w:u w:val="thick" w:color="FF0000"/>
          <w:lang w:val="en-US" w:eastAsia="zh-CN"/>
        </w:rPr>
        <w:t>宿全咨协</w:t>
      </w:r>
      <w:r>
        <w:rPr>
          <w:rFonts w:hint="eastAsia" w:ascii="宋体" w:hAnsi="宋体" w:eastAsia="宋体" w:cs="宋体"/>
          <w:b/>
          <w:bCs/>
          <w:color w:val="000000" w:themeColor="text1"/>
          <w:sz w:val="28"/>
          <w:szCs w:val="28"/>
          <w:u w:val="thick" w:color="FF0000"/>
          <w:lang w:val="en-US" w:eastAsia="zh-CN"/>
          <w14:textFill>
            <w14:solidFill>
              <w14:schemeClr w14:val="tx1"/>
            </w14:solidFill>
          </w14:textFill>
        </w:rPr>
        <w:t>会〔2025〕2号</w:t>
      </w:r>
      <w:r>
        <w:rPr>
          <w:rFonts w:hint="eastAsia" w:cs="宋体"/>
          <w:b/>
          <w:bCs/>
          <w:color w:val="000000" w:themeColor="text1"/>
          <w:sz w:val="72"/>
          <w:szCs w:val="52"/>
          <w:u w:val="thick" w:color="FF0000"/>
          <w:lang w:val="en-US" w:eastAsia="zh-CN"/>
          <w14:textFill>
            <w14:solidFill>
              <w14:schemeClr w14:val="tx1"/>
            </w14:solidFill>
          </w14:textFill>
        </w:rPr>
        <w:t xml:space="preserve"> </w:t>
      </w:r>
      <w:r>
        <w:rPr>
          <w:rFonts w:hint="eastAsia" w:cs="宋体"/>
          <w:b/>
          <w:bCs/>
          <w:color w:val="FF0000"/>
          <w:sz w:val="72"/>
          <w:szCs w:val="52"/>
          <w:u w:val="thick" w:color="FF0000"/>
          <w:lang w:val="en-US" w:eastAsia="zh-CN"/>
        </w:rPr>
        <w:t xml:space="preserve">                   </w:t>
      </w:r>
    </w:p>
    <w:p w14:paraId="3E42307A">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方正公文小标宋" w:hAnsi="方正公文小标宋" w:eastAsia="方正公文小标宋" w:cs="方正公文小标宋"/>
          <w:b/>
          <w:bCs w:val="0"/>
          <w:color w:val="000000"/>
          <w:sz w:val="36"/>
          <w:szCs w:val="36"/>
          <w:shd w:val="clear" w:color="auto" w:fill="FFFFFF"/>
          <w:lang w:val="en-US" w:eastAsia="zh-CN"/>
        </w:rPr>
      </w:pPr>
      <w:r>
        <w:rPr>
          <w:rFonts w:hint="eastAsia" w:ascii="方正公文小标宋" w:hAnsi="方正公文小标宋" w:eastAsia="方正公文小标宋" w:cs="方正公文小标宋"/>
          <w:b/>
          <w:bCs w:val="0"/>
          <w:color w:val="000000"/>
          <w:sz w:val="36"/>
          <w:szCs w:val="36"/>
          <w:shd w:val="clear" w:color="auto" w:fill="FFFFFF"/>
        </w:rPr>
        <w:t>关于</w:t>
      </w:r>
      <w:r>
        <w:rPr>
          <w:rFonts w:hint="eastAsia" w:ascii="方正公文小标宋" w:hAnsi="方正公文小标宋" w:eastAsia="方正公文小标宋" w:cs="方正公文小标宋"/>
          <w:b/>
          <w:bCs w:val="0"/>
          <w:color w:val="000000"/>
          <w:sz w:val="36"/>
          <w:szCs w:val="36"/>
          <w:shd w:val="clear" w:color="auto" w:fill="FFFFFF"/>
          <w:lang w:val="en-US" w:eastAsia="zh-CN"/>
        </w:rPr>
        <w:t>开展</w:t>
      </w:r>
      <w:r>
        <w:rPr>
          <w:rFonts w:hint="eastAsia" w:ascii="方正公文小标宋" w:hAnsi="方正公文小标宋" w:eastAsia="方正公文小标宋" w:cs="方正公文小标宋"/>
          <w:b/>
          <w:bCs w:val="0"/>
          <w:color w:val="000000"/>
          <w:sz w:val="36"/>
          <w:szCs w:val="36"/>
          <w:shd w:val="clear" w:color="auto" w:fill="FFFFFF"/>
        </w:rPr>
        <w:t>20</w:t>
      </w:r>
      <w:r>
        <w:rPr>
          <w:rFonts w:hint="eastAsia" w:ascii="方正公文小标宋" w:hAnsi="方正公文小标宋" w:eastAsia="方正公文小标宋" w:cs="方正公文小标宋"/>
          <w:b/>
          <w:bCs w:val="0"/>
          <w:color w:val="000000"/>
          <w:sz w:val="36"/>
          <w:szCs w:val="36"/>
          <w:shd w:val="clear" w:color="auto" w:fill="FFFFFF"/>
          <w:lang w:val="en-US" w:eastAsia="zh-CN"/>
        </w:rPr>
        <w:t>24</w:t>
      </w:r>
      <w:r>
        <w:rPr>
          <w:rFonts w:hint="eastAsia" w:ascii="方正公文小标宋" w:hAnsi="方正公文小标宋" w:eastAsia="方正公文小标宋" w:cs="方正公文小标宋"/>
          <w:b/>
          <w:bCs w:val="0"/>
          <w:color w:val="000000"/>
          <w:sz w:val="36"/>
          <w:szCs w:val="36"/>
          <w:shd w:val="clear" w:color="auto" w:fill="FFFFFF"/>
        </w:rPr>
        <w:t>年度</w:t>
      </w:r>
      <w:r>
        <w:rPr>
          <w:rFonts w:hint="eastAsia" w:ascii="方正公文小标宋" w:hAnsi="方正公文小标宋" w:eastAsia="方正公文小标宋" w:cs="方正公文小标宋"/>
          <w:b/>
          <w:bCs w:val="0"/>
          <w:color w:val="000000"/>
          <w:sz w:val="36"/>
          <w:szCs w:val="36"/>
          <w:shd w:val="clear" w:color="auto" w:fill="FFFFFF"/>
          <w:lang w:val="en-US" w:eastAsia="zh-CN"/>
        </w:rPr>
        <w:t>宿州市工程造价咨询行业</w:t>
      </w:r>
    </w:p>
    <w:p w14:paraId="4D2D8B8E">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微软雅黑" w:hAnsi="微软雅黑" w:eastAsia="微软雅黑" w:cs="微软雅黑"/>
          <w:b/>
          <w:bCs w:val="0"/>
          <w:spacing w:val="-6"/>
          <w:sz w:val="36"/>
          <w:szCs w:val="36"/>
        </w:rPr>
      </w:pPr>
      <w:r>
        <w:rPr>
          <w:rFonts w:hint="eastAsia" w:ascii="方正公文小标宋" w:hAnsi="方正公文小标宋" w:eastAsia="方正公文小标宋" w:cs="方正公文小标宋"/>
          <w:b/>
          <w:bCs w:val="0"/>
          <w:color w:val="000000"/>
          <w:spacing w:val="-6"/>
          <w:sz w:val="36"/>
          <w:szCs w:val="36"/>
          <w:shd w:val="clear" w:color="auto" w:fill="FFFFFF"/>
          <w:lang w:val="en-US" w:eastAsia="zh-CN"/>
        </w:rPr>
        <w:t>优秀企业、个人和优秀成果认定活动的</w:t>
      </w:r>
      <w:r>
        <w:rPr>
          <w:rFonts w:hint="eastAsia" w:ascii="方正公文小标宋" w:hAnsi="方正公文小标宋" w:eastAsia="方正公文小标宋" w:cs="方正公文小标宋"/>
          <w:b/>
          <w:bCs w:val="0"/>
          <w:color w:val="000000"/>
          <w:spacing w:val="-6"/>
          <w:sz w:val="36"/>
          <w:szCs w:val="36"/>
          <w:shd w:val="clear" w:color="auto" w:fill="FFFFFF"/>
        </w:rPr>
        <w:t>通知</w:t>
      </w:r>
    </w:p>
    <w:p w14:paraId="2A520FBA">
      <w:pPr>
        <w:ind w:firstLine="2282" w:firstLineChars="947"/>
        <w:rPr>
          <w:rFonts w:hint="eastAsia"/>
          <w:b/>
          <w:sz w:val="24"/>
          <w:szCs w:val="24"/>
        </w:rPr>
      </w:pPr>
    </w:p>
    <w:p w14:paraId="397942E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outlineLvl w:val="9"/>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各会员单位：     </w:t>
      </w:r>
    </w:p>
    <w:p w14:paraId="6260667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outlineLvl w:val="9"/>
        <w:rPr>
          <w:rFonts w:hint="eastAsia" w:ascii="仿宋_GB2312"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  </w:t>
      </w:r>
      <w:r>
        <w:rPr>
          <w:rFonts w:hint="eastAsia" w:ascii="仿宋_GB2312" w:eastAsia="仿宋_GB2312" w:cs="宋体"/>
          <w:color w:val="000000"/>
          <w:kern w:val="0"/>
          <w:sz w:val="32"/>
          <w:szCs w:val="32"/>
          <w:lang w:val="en-US" w:eastAsia="zh-CN" w:bidi="ar-SA"/>
        </w:rPr>
        <w:t>为进一步推动我市工程造价咨询行业健康发展，树立行业标杆，激励企业、个人不断提升专业水平和服务质量，经研究，决定开展2024年度宿州市工程造价咨询行业优秀企业、个人和优秀成果认定活动。现将有关事项通知如下：</w:t>
      </w:r>
    </w:p>
    <w:p w14:paraId="4B3D53C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textAlignment w:val="auto"/>
        <w:outlineLvl w:val="9"/>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一、活动目的</w:t>
      </w:r>
    </w:p>
    <w:p w14:paraId="7DC3D88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textAlignment w:val="auto"/>
        <w:outlineLvl w:val="9"/>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通过认定和表彰在工程造价咨询行业中表现突出的企业、个人和成果，树立行业典范，促进我市工程造价咨询行业的规范化、专业化发展，提升行业整体服务水平。</w:t>
      </w:r>
    </w:p>
    <w:p w14:paraId="53F5248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textAlignment w:val="auto"/>
        <w:outlineLvl w:val="9"/>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二、认定对象</w:t>
      </w:r>
    </w:p>
    <w:p w14:paraId="76A3D8B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16" w:firstLineChars="200"/>
        <w:textAlignment w:val="auto"/>
        <w:outlineLvl w:val="9"/>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spacing w:val="-6"/>
          <w:kern w:val="0"/>
          <w:sz w:val="32"/>
          <w:szCs w:val="32"/>
          <w:lang w:val="en-US" w:eastAsia="zh-CN" w:bidi="ar-SA"/>
        </w:rPr>
        <w:t>1、</w:t>
      </w:r>
      <w:r>
        <w:rPr>
          <w:rFonts w:hint="eastAsia" w:ascii="仿宋_GB2312" w:eastAsia="仿宋_GB2312" w:cs="宋体"/>
          <w:color w:val="000000"/>
          <w:kern w:val="0"/>
          <w:sz w:val="32"/>
          <w:szCs w:val="32"/>
          <w:lang w:val="en-US" w:eastAsia="zh-CN" w:bidi="ar-SA"/>
        </w:rPr>
        <w:t>认定对象为宿州市建设工程全过程咨询协会会员，遵守协会章程，积极履行会员义务；</w:t>
      </w:r>
    </w:p>
    <w:p w14:paraId="2FB468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eastAsia="仿宋_GB2312" w:cs="宋体"/>
          <w:color w:val="000000"/>
          <w:kern w:val="0"/>
          <w:sz w:val="32"/>
          <w:szCs w:val="32"/>
          <w:lang w:val="en-US" w:eastAsia="zh-CN" w:bidi="ar-SA"/>
        </w:rPr>
        <w:t>2、</w:t>
      </w:r>
      <w:r>
        <w:rPr>
          <w:rFonts w:hint="eastAsia" w:ascii="仿宋_GB2312" w:hAnsi="仿宋" w:eastAsia="仿宋_GB2312" w:cs="仿宋"/>
          <w:color w:val="auto"/>
          <w:kern w:val="2"/>
          <w:sz w:val="32"/>
          <w:szCs w:val="32"/>
          <w:lang w:val="en-US" w:eastAsia="zh-CN" w:bidi="ar-SA"/>
        </w:rPr>
        <w:t>限本市行政区域注册的具有独立法人资格的企业；</w:t>
      </w:r>
    </w:p>
    <w:p w14:paraId="297A02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default" w:ascii="仿宋_GB2312" w:hAnsi="仿宋" w:eastAsia="仿宋_GB2312" w:cs="仿宋"/>
          <w:color w:val="auto"/>
          <w:kern w:val="2"/>
          <w:sz w:val="32"/>
          <w:szCs w:val="32"/>
          <w:lang w:val="en-US" w:eastAsia="zh-CN" w:bidi="ar-SA"/>
        </w:rPr>
      </w:pPr>
      <w:r>
        <w:rPr>
          <w:rFonts w:hint="eastAsia" w:ascii="仿宋_GB2312" w:eastAsia="仿宋_GB2312" w:cs="宋体"/>
          <w:color w:val="000000"/>
          <w:kern w:val="0"/>
          <w:sz w:val="32"/>
          <w:szCs w:val="32"/>
          <w:lang w:val="en-US" w:eastAsia="zh-CN" w:bidi="ar-SA"/>
        </w:rPr>
        <w:t>3、</w:t>
      </w:r>
      <w:r>
        <w:rPr>
          <w:rFonts w:hint="eastAsia" w:ascii="仿宋_GB2312" w:hAnsi="仿宋" w:eastAsia="仿宋_GB2312" w:cs="仿宋"/>
          <w:color w:val="auto"/>
          <w:kern w:val="2"/>
          <w:sz w:val="32"/>
          <w:szCs w:val="32"/>
          <w:lang w:val="en-US" w:eastAsia="zh-CN" w:bidi="ar-SA"/>
        </w:rPr>
        <w:t>限本市行政区域注册的在职造价从业人员；</w:t>
      </w:r>
    </w:p>
    <w:p w14:paraId="59152170">
      <w:pPr>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left"/>
        <w:textAlignment w:val="auto"/>
        <w:rPr>
          <w:rFonts w:hint="eastAsia" w:ascii="仿宋_GB2312" w:hAnsi="宋体" w:eastAsia="仿宋_GB2312" w:cs="宋体"/>
          <w:color w:val="000000"/>
          <w:spacing w:val="-6"/>
          <w:kern w:val="0"/>
          <w:sz w:val="32"/>
          <w:szCs w:val="32"/>
          <w:lang w:val="en-US" w:eastAsia="zh-CN" w:bidi="ar-SA"/>
        </w:rPr>
      </w:pPr>
      <w:r>
        <w:rPr>
          <w:rFonts w:hint="eastAsia" w:ascii="仿宋_GB2312" w:eastAsia="仿宋_GB2312" w:cs="宋体"/>
          <w:color w:val="000000"/>
          <w:kern w:val="0"/>
          <w:sz w:val="32"/>
          <w:szCs w:val="32"/>
          <w:lang w:val="en-US" w:eastAsia="zh-CN" w:bidi="ar-SA"/>
        </w:rPr>
        <w:t>4、</w:t>
      </w:r>
      <w:r>
        <w:rPr>
          <w:rFonts w:hint="eastAsia" w:ascii="仿宋_GB2312" w:hAnsi="宋体" w:eastAsia="仿宋_GB2312" w:cs="宋体"/>
          <w:color w:val="000000"/>
          <w:kern w:val="0"/>
          <w:sz w:val="32"/>
          <w:szCs w:val="32"/>
          <w:lang w:val="en-US" w:eastAsia="zh-CN" w:bidi="ar-SA"/>
        </w:rPr>
        <w:t>以下情形不予受理</w:t>
      </w:r>
      <w:r>
        <w:rPr>
          <w:rFonts w:hint="eastAsia" w:ascii="仿宋_GB2312" w:hAnsi="宋体" w:eastAsia="仿宋_GB2312" w:cs="宋体"/>
          <w:color w:val="000000"/>
          <w:spacing w:val="-6"/>
          <w:kern w:val="0"/>
          <w:sz w:val="32"/>
          <w:szCs w:val="32"/>
          <w:lang w:val="en-US" w:eastAsia="zh-CN" w:bidi="ar-SA"/>
        </w:rPr>
        <w:t>：</w:t>
      </w:r>
    </w:p>
    <w:p w14:paraId="6F243E23">
      <w:pPr>
        <w:keepNext w:val="0"/>
        <w:keepLines w:val="0"/>
        <w:pageBreakBefore w:val="0"/>
        <w:widowControl w:val="0"/>
        <w:kinsoku/>
        <w:wordWrap/>
        <w:overflowPunct/>
        <w:topLinePunct w:val="0"/>
        <w:autoSpaceDE/>
        <w:autoSpaceDN/>
        <w:bidi w:val="0"/>
        <w:adjustRightInd w:val="0"/>
        <w:snapToGrid/>
        <w:spacing w:line="360" w:lineRule="auto"/>
        <w:ind w:firstLine="616" w:firstLineChars="200"/>
        <w:jc w:val="left"/>
        <w:textAlignment w:val="auto"/>
        <w:rPr>
          <w:rFonts w:hint="eastAsia" w:ascii="仿宋_GB2312" w:hAnsi="宋体" w:eastAsia="仿宋_GB2312" w:cs="宋体"/>
          <w:color w:val="000000"/>
          <w:spacing w:val="-6"/>
          <w:kern w:val="0"/>
          <w:sz w:val="32"/>
          <w:szCs w:val="32"/>
          <w:lang w:val="en-US" w:eastAsia="zh-CN" w:bidi="ar-SA"/>
        </w:rPr>
      </w:pPr>
      <w:r>
        <w:rPr>
          <w:rFonts w:hint="eastAsia" w:ascii="仿宋_GB2312" w:hAnsi="宋体" w:eastAsia="仿宋_GB2312" w:cs="宋体"/>
          <w:color w:val="000000"/>
          <w:spacing w:val="-6"/>
          <w:kern w:val="0"/>
          <w:sz w:val="32"/>
          <w:szCs w:val="32"/>
          <w:lang w:val="en-US" w:eastAsia="zh-CN" w:bidi="ar-SA"/>
        </w:rPr>
        <w:t>（1）不遵守国家、省、市及行业主管部门各项法律法规的；</w:t>
      </w:r>
    </w:p>
    <w:p w14:paraId="4EA34703">
      <w:pPr>
        <w:keepNext w:val="0"/>
        <w:keepLines w:val="0"/>
        <w:pageBreakBefore w:val="0"/>
        <w:widowControl w:val="0"/>
        <w:kinsoku/>
        <w:wordWrap/>
        <w:overflowPunct/>
        <w:topLinePunct w:val="0"/>
        <w:autoSpaceDE/>
        <w:autoSpaceDN/>
        <w:bidi w:val="0"/>
        <w:adjustRightInd w:val="0"/>
        <w:snapToGrid/>
        <w:spacing w:line="360" w:lineRule="auto"/>
        <w:ind w:firstLine="616" w:firstLineChars="200"/>
        <w:jc w:val="left"/>
        <w:textAlignment w:val="auto"/>
        <w:rPr>
          <w:rFonts w:hint="eastAsia" w:ascii="仿宋_GB2312" w:hAnsi="宋体" w:eastAsia="仿宋_GB2312" w:cs="宋体"/>
          <w:color w:val="000000"/>
          <w:spacing w:val="-6"/>
          <w:kern w:val="0"/>
          <w:sz w:val="32"/>
          <w:szCs w:val="32"/>
          <w:lang w:val="en-US" w:eastAsia="zh-CN" w:bidi="ar-SA"/>
        </w:rPr>
      </w:pPr>
      <w:r>
        <w:rPr>
          <w:rFonts w:hint="eastAsia" w:ascii="仿宋_GB2312" w:hAnsi="宋体" w:eastAsia="仿宋_GB2312" w:cs="宋体"/>
          <w:color w:val="000000"/>
          <w:spacing w:val="-6"/>
          <w:kern w:val="0"/>
          <w:sz w:val="32"/>
          <w:szCs w:val="32"/>
          <w:lang w:val="en-US" w:eastAsia="zh-CN" w:bidi="ar-SA"/>
        </w:rPr>
        <w:t>（2）参评年度内有行贿记录的；</w:t>
      </w:r>
    </w:p>
    <w:p w14:paraId="1450F6C3">
      <w:pPr>
        <w:keepNext w:val="0"/>
        <w:keepLines w:val="0"/>
        <w:pageBreakBefore w:val="0"/>
        <w:widowControl w:val="0"/>
        <w:kinsoku/>
        <w:wordWrap/>
        <w:overflowPunct/>
        <w:topLinePunct w:val="0"/>
        <w:autoSpaceDE/>
        <w:autoSpaceDN/>
        <w:bidi w:val="0"/>
        <w:adjustRightInd w:val="0"/>
        <w:snapToGrid/>
        <w:spacing w:line="360" w:lineRule="auto"/>
        <w:ind w:firstLine="616" w:firstLineChars="200"/>
        <w:jc w:val="left"/>
        <w:textAlignment w:val="auto"/>
        <w:rPr>
          <w:rStyle w:val="11"/>
          <w:rFonts w:hint="eastAsia" w:ascii="仿宋" w:hAnsi="仿宋" w:eastAsia="仿宋" w:cs="仿宋"/>
          <w:b w:val="0"/>
          <w:bCs/>
          <w:i w:val="0"/>
          <w:caps w:val="0"/>
          <w:color w:val="000000"/>
          <w:spacing w:val="-6"/>
          <w:sz w:val="32"/>
          <w:szCs w:val="32"/>
          <w:shd w:val="clear" w:color="auto" w:fill="FFFFFF"/>
          <w:lang w:val="en-US" w:eastAsia="zh-CN"/>
        </w:rPr>
      </w:pPr>
      <w:r>
        <w:rPr>
          <w:rFonts w:hint="eastAsia" w:ascii="仿宋_GB2312" w:hAnsi="宋体" w:eastAsia="仿宋_GB2312" w:cs="宋体"/>
          <w:color w:val="000000"/>
          <w:spacing w:val="-6"/>
          <w:kern w:val="0"/>
          <w:sz w:val="32"/>
          <w:szCs w:val="32"/>
          <w:lang w:val="en-US" w:eastAsia="zh-CN" w:bidi="ar-SA"/>
        </w:rPr>
        <w:t>（3）参评年度内有其他违法情况或被有关主管部门和各级协会记不良记录的。</w:t>
      </w:r>
    </w:p>
    <w:p w14:paraId="643FE6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三、认定名额设置</w:t>
      </w:r>
    </w:p>
    <w:p w14:paraId="19C92B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原则上，优秀企业获奖比例不超过协会会员总数的10%,优秀个人获奖数量不超过15名，优秀成果获奖数量不超过10项。</w:t>
      </w:r>
    </w:p>
    <w:p w14:paraId="56474CD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textAlignment w:val="auto"/>
        <w:outlineLvl w:val="9"/>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四、申报程序和要求</w:t>
      </w:r>
    </w:p>
    <w:p w14:paraId="419184E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textAlignment w:val="auto"/>
        <w:outlineLvl w:val="9"/>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1、申报程序</w:t>
      </w:r>
    </w:p>
    <w:p w14:paraId="149000D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textAlignment w:val="auto"/>
        <w:outlineLvl w:val="9"/>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(1)申报截止时间为2025年5月8日。</w:t>
      </w:r>
    </w:p>
    <w:p w14:paraId="116E0BB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textAlignment w:val="auto"/>
        <w:outlineLvl w:val="9"/>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(2)协会组织专家根据评审标准进行认定，结果在协会官网和公众号公示三个工作日，无异议后正式发布。</w:t>
      </w:r>
    </w:p>
    <w:p w14:paraId="3D489BD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textAlignment w:val="auto"/>
        <w:outlineLvl w:val="9"/>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(3)经认定的优秀企业、个人与成果，协会分别授予“优秀工程造价咨询企业”、“优秀造价人员”、“优秀造价咨询成果”称号，颁发荣誉证书。</w:t>
      </w:r>
    </w:p>
    <w:p w14:paraId="009E665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textAlignment w:val="auto"/>
        <w:outlineLvl w:val="9"/>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2、申报要求</w:t>
      </w:r>
    </w:p>
    <w:p w14:paraId="1408F51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textAlignment w:val="auto"/>
        <w:outlineLvl w:val="9"/>
        <w:rPr>
          <w:rFonts w:hint="default"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请各申报单位按照《关于开展2024年度宿州市工程造价咨询行业优秀企业、个人和优秀成果认定活动的通知》要求和认定标准准备申报材料，并按照评分标准的先后顺序附在申报表后装订成册，于申报截止日期前将纸质版材料盖章后报送至宿州市建设工程全过程咨询协会（</w:t>
      </w:r>
      <w:r>
        <w:rPr>
          <w:rFonts w:hint="eastAsia" w:ascii="仿宋_GB2312" w:hAnsi="仿宋" w:eastAsia="仿宋_GB2312" w:cs="仿宋"/>
          <w:color w:val="auto"/>
          <w:kern w:val="2"/>
          <w:sz w:val="32"/>
          <w:szCs w:val="32"/>
          <w:lang w:val="zh-CN" w:eastAsia="zh-CN" w:bidi="ar-SA"/>
        </w:rPr>
        <w:t>宿州市</w:t>
      </w:r>
      <w:r>
        <w:rPr>
          <w:rFonts w:hint="eastAsia" w:ascii="仿宋_GB2312" w:hAnsi="仿宋" w:eastAsia="仿宋_GB2312" w:cs="仿宋"/>
          <w:color w:val="auto"/>
          <w:kern w:val="2"/>
          <w:sz w:val="32"/>
          <w:szCs w:val="32"/>
          <w:lang w:val="en-US" w:eastAsia="zh-CN" w:bidi="ar-SA"/>
        </w:rPr>
        <w:t>埇桥区银河一路559号住建局14楼1403室</w:t>
      </w:r>
      <w:r>
        <w:rPr>
          <w:rFonts w:hint="eastAsia" w:ascii="仿宋_GB2312" w:eastAsia="仿宋_GB2312" w:cs="宋体"/>
          <w:color w:val="000000"/>
          <w:kern w:val="0"/>
          <w:sz w:val="32"/>
          <w:szCs w:val="32"/>
          <w:lang w:val="en-US" w:eastAsia="zh-CN" w:bidi="ar-SA"/>
        </w:rPr>
        <w:t>），逾期将不予参评。</w:t>
      </w:r>
    </w:p>
    <w:p w14:paraId="24C052C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textAlignment w:val="auto"/>
        <w:outlineLvl w:val="9"/>
        <w:rPr>
          <w:rFonts w:hint="default"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五、其他注意事项</w:t>
      </w:r>
    </w:p>
    <w:p w14:paraId="3363B0C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textAlignment w:val="auto"/>
        <w:outlineLvl w:val="9"/>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1、本次认定活动不收取任何费用。</w:t>
      </w:r>
    </w:p>
    <w:p w14:paraId="5C1ED0B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textAlignment w:val="auto"/>
        <w:outlineLvl w:val="9"/>
        <w:rPr>
          <w:rFonts w:hint="eastAsia" w:ascii="仿宋_GB2312" w:hAnsi="仿宋" w:eastAsia="仿宋_GB2312" w:cs="仿宋"/>
          <w:color w:val="auto"/>
          <w:kern w:val="2"/>
          <w:sz w:val="32"/>
          <w:szCs w:val="32"/>
          <w:lang w:val="en-US" w:eastAsia="zh-CN" w:bidi="ar-SA"/>
        </w:rPr>
      </w:pPr>
      <w:r>
        <w:rPr>
          <w:rFonts w:hint="eastAsia" w:ascii="仿宋_GB2312" w:eastAsia="仿宋_GB2312" w:cs="宋体"/>
          <w:color w:val="000000"/>
          <w:kern w:val="0"/>
          <w:sz w:val="32"/>
          <w:szCs w:val="32"/>
          <w:lang w:val="en-US" w:eastAsia="zh-CN" w:bidi="ar-SA"/>
        </w:rPr>
        <w:t>2、请各会员单位高度重视、认真组织开展好优秀认定工作。</w:t>
      </w:r>
    </w:p>
    <w:p w14:paraId="67BB10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p>
    <w:p w14:paraId="4AA5D9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附件：</w:t>
      </w:r>
    </w:p>
    <w:p w14:paraId="43C3FB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1.2024年度宿州市工程造价咨询行业优秀企业及优秀个人申报条件及材料要求；</w:t>
      </w:r>
    </w:p>
    <w:p w14:paraId="67F343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2.2024年度宿州市优秀造价咨询企业认定评分标准；</w:t>
      </w:r>
    </w:p>
    <w:p w14:paraId="3002BE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3.2024年度宿州市优秀造价人员认定评分标准；</w:t>
      </w:r>
    </w:p>
    <w:p w14:paraId="2E9DC7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4.宿州市工程造价咨询行业优秀成果认定暂行办法；</w:t>
      </w:r>
    </w:p>
    <w:p w14:paraId="41F1EF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5.宿州市工程造价咨询行业优秀成果申报资料一览表；</w:t>
      </w:r>
    </w:p>
    <w:p w14:paraId="1A6CA8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6.宿州市工程造价咨询行业优秀成果认定评分标准；</w:t>
      </w:r>
    </w:p>
    <w:p w14:paraId="58CE3D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7.宿州市优秀工程造价咨询企业认定申报表、宿州市优秀造价人员认定申报表、宿州市工程造价咨询行业优秀成果认定申报表。</w:t>
      </w:r>
    </w:p>
    <w:p w14:paraId="61FD37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default" w:ascii="仿宋_GB2312" w:hAnsi="仿宋" w:eastAsia="仿宋_GB2312" w:cs="仿宋"/>
          <w:color w:val="auto"/>
          <w:kern w:val="2"/>
          <w:sz w:val="32"/>
          <w:szCs w:val="32"/>
          <w:lang w:val="en-US" w:eastAsia="zh-CN" w:bidi="ar-SA"/>
        </w:rPr>
      </w:pPr>
    </w:p>
    <w:p w14:paraId="38BC42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640" w:firstLineChars="200"/>
        <w:jc w:val="left"/>
        <w:textAlignment w:val="auto"/>
        <w:rPr>
          <w:rFonts w:hint="default" w:ascii="仿宋_GB2312" w:eastAsia="仿宋_GB2312" w:cs="宋体"/>
          <w:color w:val="000000"/>
          <w:kern w:val="0"/>
          <w:sz w:val="32"/>
          <w:szCs w:val="32"/>
          <w:lang w:val="en-US" w:eastAsia="zh-CN" w:bidi="ar-SA"/>
        </w:rPr>
      </w:pPr>
      <w:r>
        <w:rPr>
          <w:rFonts w:hint="eastAsia" w:ascii="仿宋_GB2312" w:hAnsi="仿宋" w:eastAsia="仿宋_GB2312" w:cs="仿宋"/>
          <w:color w:val="auto"/>
          <w:kern w:val="2"/>
          <w:sz w:val="32"/>
          <w:szCs w:val="32"/>
          <w:lang w:val="en-US" w:eastAsia="zh-CN" w:bidi="ar-SA"/>
        </w:rPr>
        <w:t>联系人和电话：王琼 18324909321</w:t>
      </w:r>
      <w:r>
        <w:rPr>
          <w:rFonts w:hint="eastAsia" w:ascii="仿宋_GB2312" w:eastAsia="仿宋_GB2312" w:cs="宋体"/>
          <w:color w:val="000000"/>
          <w:kern w:val="0"/>
          <w:sz w:val="32"/>
          <w:szCs w:val="32"/>
          <w:lang w:val="en-US" w:eastAsia="zh-CN" w:bidi="ar-SA"/>
        </w:rPr>
        <w:t>(微信同号)</w:t>
      </w:r>
    </w:p>
    <w:p w14:paraId="0CFF5245">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_GB2312" w:hAnsi="宋体" w:eastAsia="仿宋_GB2312" w:cs="宋体"/>
          <w:color w:val="000000"/>
          <w:kern w:val="0"/>
          <w:sz w:val="32"/>
          <w:szCs w:val="32"/>
        </w:rPr>
      </w:pPr>
    </w:p>
    <w:p w14:paraId="2E8222C0">
      <w:pPr>
        <w:keepNext w:val="0"/>
        <w:keepLines w:val="0"/>
        <w:pageBreakBefore w:val="0"/>
        <w:widowControl/>
        <w:kinsoku/>
        <w:wordWrap/>
        <w:overflowPunct/>
        <w:topLinePunct w:val="0"/>
        <w:autoSpaceDE/>
        <w:autoSpaceDN/>
        <w:bidi w:val="0"/>
        <w:adjustRightInd/>
        <w:snapToGrid/>
        <w:spacing w:line="520" w:lineRule="exact"/>
        <w:ind w:firstLine="480"/>
        <w:jc w:val="righ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w:t>
      </w:r>
    </w:p>
    <w:p w14:paraId="03799C25">
      <w:pPr>
        <w:keepNext w:val="0"/>
        <w:keepLines w:val="0"/>
        <w:pageBreakBefore w:val="0"/>
        <w:widowControl/>
        <w:kinsoku/>
        <w:wordWrap/>
        <w:overflowPunct/>
        <w:topLinePunct w:val="0"/>
        <w:autoSpaceDE/>
        <w:autoSpaceDN/>
        <w:bidi w:val="0"/>
        <w:adjustRightInd/>
        <w:snapToGrid/>
        <w:spacing w:line="520" w:lineRule="exact"/>
        <w:ind w:firstLine="480"/>
        <w:jc w:val="right"/>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宿州市建设工程全过程咨询协会</w:t>
      </w:r>
    </w:p>
    <w:p w14:paraId="1C0956F4">
      <w:pPr>
        <w:keepNext w:val="0"/>
        <w:keepLines w:val="0"/>
        <w:pageBreakBefore w:val="0"/>
        <w:widowControl/>
        <w:kinsoku/>
        <w:wordWrap/>
        <w:overflowPunct/>
        <w:topLinePunct w:val="0"/>
        <w:autoSpaceDE/>
        <w:autoSpaceDN/>
        <w:bidi w:val="0"/>
        <w:adjustRightInd/>
        <w:snapToGrid/>
        <w:spacing w:line="520" w:lineRule="exact"/>
        <w:ind w:firstLine="480"/>
        <w:jc w:val="righ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25</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11日</w:t>
      </w:r>
    </w:p>
    <w:p w14:paraId="5F84C4C3">
      <w:pPr>
        <w:pStyle w:val="7"/>
        <w:ind w:left="0" w:leftChars="0" w:firstLine="0" w:firstLineChars="0"/>
        <w:rPr>
          <w:rFonts w:hint="default"/>
          <w:lang w:val="en-US" w:eastAsia="zh-CN"/>
        </w:rPr>
      </w:pPr>
    </w:p>
    <w:p w14:paraId="7C05BCB3">
      <w:pPr>
        <w:pStyle w:val="7"/>
        <w:rPr>
          <w:rFonts w:hint="default"/>
          <w:lang w:val="en-US" w:eastAsia="zh-CN"/>
        </w:rPr>
      </w:pPr>
    </w:p>
    <w:tbl>
      <w:tblPr>
        <w:tblStyle w:val="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0"/>
      </w:tblGrid>
      <w:tr w14:paraId="45AA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540" w:type="dxa"/>
            <w:tcBorders>
              <w:top w:val="single" w:color="auto" w:sz="12" w:space="0"/>
              <w:left w:val="nil"/>
              <w:bottom w:val="single" w:color="auto" w:sz="12" w:space="0"/>
              <w:right w:val="nil"/>
            </w:tcBorders>
          </w:tcPr>
          <w:p w14:paraId="6FB3A60E">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宋体" w:eastAsia="仿宋_GB2312" w:cs="宋体"/>
                <w:color w:val="000000"/>
                <w:kern w:val="0"/>
                <w:sz w:val="32"/>
                <w:szCs w:val="32"/>
                <w:vertAlign w:val="baseline"/>
                <w:lang w:val="en-US" w:eastAsia="zh-CN"/>
              </w:rPr>
            </w:pPr>
            <w:r>
              <w:rPr>
                <w:rFonts w:hint="eastAsia" w:ascii="仿宋_GB2312" w:hAnsi="宋体" w:eastAsia="仿宋_GB2312" w:cs="宋体"/>
                <w:color w:val="000000"/>
                <w:kern w:val="0"/>
                <w:sz w:val="28"/>
                <w:szCs w:val="28"/>
                <w:lang w:val="en-US" w:eastAsia="zh-CN" w:bidi="ar-SA"/>
              </w:rPr>
              <w:t>宿州市建设工程全过程咨询协会                    2025年4月11日印发</w:t>
            </w:r>
          </w:p>
        </w:tc>
      </w:tr>
    </w:tbl>
    <w:p w14:paraId="5B866DE5"/>
    <w:p w14:paraId="09401795"/>
    <w:p w14:paraId="4C097A04"/>
    <w:p w14:paraId="78DA5B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jc w:val="left"/>
        <w:textAlignment w:val="auto"/>
        <w:rPr>
          <w:rFonts w:hint="eastAsia" w:ascii="仿宋_GB2312" w:hAnsi="仿宋" w:eastAsia="仿宋_GB2312" w:cs="仿宋"/>
          <w:b/>
          <w:bCs/>
          <w:color w:val="auto"/>
          <w:kern w:val="2"/>
          <w:sz w:val="32"/>
          <w:szCs w:val="32"/>
          <w:lang w:val="en-US" w:eastAsia="zh-CN" w:bidi="ar-SA"/>
        </w:rPr>
      </w:pPr>
      <w:r>
        <w:rPr>
          <w:rFonts w:hint="eastAsia" w:ascii="仿宋_GB2312" w:hAnsi="仿宋" w:eastAsia="仿宋_GB2312" w:cs="仿宋"/>
          <w:b/>
          <w:bCs/>
          <w:color w:val="auto"/>
          <w:kern w:val="2"/>
          <w:sz w:val="32"/>
          <w:szCs w:val="32"/>
          <w:lang w:val="en-US" w:eastAsia="zh-CN" w:bidi="ar-SA"/>
        </w:rPr>
        <w:t>附件1：</w:t>
      </w:r>
    </w:p>
    <w:p w14:paraId="71EB0854">
      <w:pPr>
        <w:spacing w:line="360" w:lineRule="auto"/>
        <w:jc w:val="center"/>
        <w:rPr>
          <w:rFonts w:hint="eastAsia" w:ascii="仿宋_GB2312" w:hAnsi="仿宋" w:eastAsia="仿宋_GB2312" w:cs="仿宋"/>
          <w:b/>
          <w:bCs/>
          <w:color w:val="auto"/>
          <w:kern w:val="2"/>
          <w:sz w:val="36"/>
          <w:szCs w:val="36"/>
          <w:lang w:val="en-US" w:eastAsia="zh-CN" w:bidi="ar-SA"/>
        </w:rPr>
      </w:pPr>
      <w:r>
        <w:rPr>
          <w:rFonts w:hint="eastAsia" w:ascii="仿宋_GB2312" w:hAnsi="仿宋" w:eastAsia="仿宋_GB2312" w:cs="仿宋"/>
          <w:b/>
          <w:bCs/>
          <w:color w:val="auto"/>
          <w:kern w:val="2"/>
          <w:sz w:val="36"/>
          <w:szCs w:val="36"/>
          <w:lang w:val="en-US" w:eastAsia="zh-CN" w:bidi="ar-SA"/>
        </w:rPr>
        <w:t>2024年度宿州市工程造价咨询行业优秀企业</w:t>
      </w:r>
    </w:p>
    <w:p w14:paraId="522A329D">
      <w:pPr>
        <w:spacing w:line="360" w:lineRule="auto"/>
        <w:jc w:val="center"/>
        <w:rPr>
          <w:rFonts w:hint="eastAsia" w:ascii="仿宋" w:hAnsi="仿宋" w:eastAsia="仿宋" w:cs="仿宋"/>
          <w:b/>
          <w:bCs/>
          <w:sz w:val="36"/>
          <w:szCs w:val="36"/>
        </w:rPr>
      </w:pPr>
      <w:r>
        <w:rPr>
          <w:rFonts w:hint="eastAsia" w:ascii="仿宋_GB2312" w:hAnsi="仿宋" w:eastAsia="仿宋_GB2312" w:cs="仿宋"/>
          <w:b/>
          <w:bCs/>
          <w:color w:val="auto"/>
          <w:kern w:val="2"/>
          <w:sz w:val="36"/>
          <w:szCs w:val="36"/>
          <w:lang w:val="en-US" w:eastAsia="zh-CN" w:bidi="ar-SA"/>
        </w:rPr>
        <w:t>及优秀个人申报条件及材料要求</w:t>
      </w:r>
    </w:p>
    <w:p w14:paraId="45F07D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 一、申报条件  </w:t>
      </w:r>
    </w:p>
    <w:p w14:paraId="578278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（一）优秀企业认定条件  </w:t>
      </w:r>
    </w:p>
    <w:p w14:paraId="47C820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1.合规经营：遵守协会章程，履行会员义务；严格执行国家、省、市及行业政策法规，公平竞争，诚信经营，近三年无行政处罚及不良信用记录。  </w:t>
      </w:r>
    </w:p>
    <w:p w14:paraId="64C524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2.服务质效：为客户提供优质的工程造价咨询服务，社会效益和经济效益在本地区名列前茅。</w:t>
      </w:r>
    </w:p>
    <w:p w14:paraId="579D0F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3.管理创新：  </w:t>
      </w:r>
    </w:p>
    <w:p w14:paraId="226CC1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（1）领导班子团结务实，建立数字化管理体系（如BIM技术应用、信息化平台等）；  </w:t>
      </w:r>
    </w:p>
    <w:p w14:paraId="5135EB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（2）品牌建设成效显著，获省级以上行业奖项或认证者优先；  </w:t>
      </w:r>
    </w:p>
    <w:p w14:paraId="16F6F9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（3）党建工作制度化，积极开展党建活动。  </w:t>
      </w:r>
    </w:p>
    <w:p w14:paraId="26C33C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4.团队建设：  </w:t>
      </w:r>
    </w:p>
    <w:p w14:paraId="04EBD3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16" w:firstLineChars="200"/>
        <w:jc w:val="left"/>
        <w:textAlignment w:val="auto"/>
        <w:rPr>
          <w:rFonts w:hint="eastAsia" w:ascii="仿宋_GB2312" w:hAnsi="仿宋" w:eastAsia="仿宋_GB2312" w:cs="仿宋"/>
          <w:color w:val="auto"/>
          <w:spacing w:val="-6"/>
          <w:kern w:val="2"/>
          <w:sz w:val="32"/>
          <w:szCs w:val="32"/>
          <w:lang w:val="en-US" w:eastAsia="zh-CN" w:bidi="ar-SA"/>
        </w:rPr>
      </w:pPr>
      <w:r>
        <w:rPr>
          <w:rFonts w:hint="eastAsia" w:ascii="仿宋_GB2312" w:hAnsi="仿宋" w:eastAsia="仿宋_GB2312" w:cs="仿宋"/>
          <w:color w:val="auto"/>
          <w:spacing w:val="-6"/>
          <w:kern w:val="2"/>
          <w:sz w:val="32"/>
          <w:szCs w:val="32"/>
          <w:lang w:val="en-US" w:eastAsia="zh-CN" w:bidi="ar-SA"/>
        </w:rPr>
        <w:t>企业员工技术力量雄厚，有良好的职业道德、较强的团队精神。维护员工合法权益，鼓励、支持员工不断更新业务知识、掌握行业先进技术、参加专业课题研究、编写专业论著和撰写论文等。</w:t>
      </w:r>
    </w:p>
    <w:p w14:paraId="7D62C2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5.社会责任：  </w:t>
      </w:r>
    </w:p>
    <w:p w14:paraId="58F0AA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自觉维护行业利益，积极参加各级行业协会组织的活动，支持行业协会工作，热心公益事业。</w:t>
      </w:r>
    </w:p>
    <w:p w14:paraId="31E3C7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 </w:t>
      </w:r>
    </w:p>
    <w:p w14:paraId="7C2047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（二）优秀个人认定条件  </w:t>
      </w:r>
    </w:p>
    <w:p w14:paraId="145F19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1.职业道德：遵纪守法，诚实守信，近三年无执业违规记录。  </w:t>
      </w:r>
    </w:p>
    <w:p w14:paraId="4EF56A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2.专业能力：  </w:t>
      </w:r>
    </w:p>
    <w:p w14:paraId="0D3E30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（1）具有丰富工程造价管理经验和较强组织协调能力；  </w:t>
      </w:r>
    </w:p>
    <w:p w14:paraId="05BF4B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（2）努力钻研业务，工作精益求精，在本单位从事工程造价业务工作或在专业理论研究中贡献突出。</w:t>
      </w:r>
    </w:p>
    <w:p w14:paraId="424608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3.行业贡献：  </w:t>
      </w:r>
    </w:p>
    <w:p w14:paraId="68900C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（1）积极参与工程造价规范性、指导性文件书籍等编制工作，以及工程造价领域里的学术研究工作；  </w:t>
      </w:r>
    </w:p>
    <w:p w14:paraId="081336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（2）近三年在核心期刊发表论文，或在行业论坛、培训中担任主讲。  </w:t>
      </w:r>
    </w:p>
    <w:p w14:paraId="0AF94D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4.社会参与：热心公益事业（如义务咨询、扶贫捐赠、志愿服务等）。  </w:t>
      </w:r>
    </w:p>
    <w:p w14:paraId="2B45FB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 二、申报材料要求  </w:t>
      </w:r>
    </w:p>
    <w:p w14:paraId="2ECB01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1.附加声明：提交《材料真实性承诺书》（法人/本人签字），虚假材料一经查实取消资格并追责；</w:t>
      </w:r>
      <w:r>
        <w:rPr>
          <w:rFonts w:hint="eastAsia" w:ascii="仿宋" w:hAnsi="仿宋" w:eastAsia="仿宋" w:cs="仿宋"/>
          <w:sz w:val="32"/>
          <w:szCs w:val="32"/>
        </w:rPr>
        <w:t xml:space="preserve">  </w:t>
      </w:r>
    </w:p>
    <w:p w14:paraId="17E04A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 xml:space="preserve">2.材料格式：A4 幅面，按照申报表-承诺书-评分标准顺序装订成册，加盖公章。  </w:t>
      </w:r>
    </w:p>
    <w:p w14:paraId="658940E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14:paraId="3EE8BAD1">
      <w:pPr>
        <w:sectPr>
          <w:pgSz w:w="11910" w:h="16840"/>
          <w:pgMar w:top="1417" w:right="1417" w:bottom="850" w:left="1417" w:header="720" w:footer="720" w:gutter="0"/>
          <w:pgBorders>
            <w:top w:val="none" w:sz="0" w:space="0"/>
            <w:left w:val="none" w:sz="0" w:space="0"/>
            <w:bottom w:val="none" w:sz="0" w:space="0"/>
            <w:right w:val="none" w:sz="0" w:space="0"/>
          </w:pgBorders>
          <w:pgNumType w:fmt="numberInDash"/>
          <w:cols w:space="720" w:num="1"/>
        </w:sectPr>
      </w:pPr>
    </w:p>
    <w:tbl>
      <w:tblPr>
        <w:tblStyle w:val="8"/>
        <w:tblpPr w:leftFromText="180" w:rightFromText="180" w:vertAnchor="text" w:horzAnchor="page" w:tblpXSpec="center" w:tblpY="428"/>
        <w:tblOverlap w:val="never"/>
        <w:tblW w:w="15260" w:type="dxa"/>
        <w:jc w:val="center"/>
        <w:shd w:val="clear" w:color="auto" w:fill="auto"/>
        <w:tblLayout w:type="fixed"/>
        <w:tblCellMar>
          <w:top w:w="0" w:type="dxa"/>
          <w:left w:w="108" w:type="dxa"/>
          <w:bottom w:w="0" w:type="dxa"/>
          <w:right w:w="108" w:type="dxa"/>
        </w:tblCellMar>
      </w:tblPr>
      <w:tblGrid>
        <w:gridCol w:w="555"/>
        <w:gridCol w:w="1290"/>
        <w:gridCol w:w="928"/>
        <w:gridCol w:w="7926"/>
        <w:gridCol w:w="3384"/>
        <w:gridCol w:w="1177"/>
      </w:tblGrid>
      <w:tr w14:paraId="7A8D677B">
        <w:tblPrEx>
          <w:shd w:val="clear" w:color="auto" w:fill="auto"/>
          <w:tblCellMar>
            <w:top w:w="0" w:type="dxa"/>
            <w:left w:w="108" w:type="dxa"/>
            <w:bottom w:w="0" w:type="dxa"/>
            <w:right w:w="108" w:type="dxa"/>
          </w:tblCellMar>
        </w:tblPrEx>
        <w:trPr>
          <w:trHeight w:val="810" w:hRule="atLeast"/>
          <w:jc w:val="center"/>
        </w:trPr>
        <w:tc>
          <w:tcPr>
            <w:tcW w:w="14083" w:type="dxa"/>
            <w:gridSpan w:val="5"/>
            <w:tcBorders>
              <w:top w:val="nil"/>
              <w:left w:val="nil"/>
              <w:bottom w:val="single" w:color="auto" w:sz="4" w:space="0"/>
              <w:right w:val="nil"/>
            </w:tcBorders>
            <w:shd w:val="clear" w:color="auto" w:fill="auto"/>
            <w:noWrap/>
            <w:vAlign w:val="center"/>
          </w:tcPr>
          <w:p w14:paraId="39DA36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right="0" w:firstLine="643" w:firstLineChars="200"/>
              <w:jc w:val="left"/>
              <w:textAlignment w:val="auto"/>
              <w:rPr>
                <w:rFonts w:hint="eastAsia" w:ascii="仿宋_GB2312" w:hAnsi="仿宋" w:eastAsia="仿宋_GB2312" w:cs="仿宋"/>
                <w:b/>
                <w:bCs/>
                <w:kern w:val="2"/>
                <w:sz w:val="36"/>
                <w:szCs w:val="36"/>
                <w:lang w:val="en-US" w:eastAsia="zh-CN" w:bidi="ar-SA"/>
              </w:rPr>
            </w:pPr>
            <w:r>
              <w:rPr>
                <w:rFonts w:hint="eastAsia" w:ascii="仿宋_GB2312" w:hAnsi="仿宋" w:eastAsia="仿宋_GB2312" w:cs="仿宋"/>
                <w:b/>
                <w:bCs/>
                <w:color w:val="auto"/>
                <w:kern w:val="2"/>
                <w:sz w:val="32"/>
                <w:szCs w:val="32"/>
                <w:lang w:val="en-US" w:eastAsia="zh-CN" w:bidi="ar-SA"/>
              </w:rPr>
              <w:t>附件2：</w:t>
            </w:r>
          </w:p>
          <w:p w14:paraId="2658CD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仿宋" w:eastAsia="仿宋_GB2312" w:cs="仿宋"/>
                <w:b/>
                <w:bCs/>
                <w:kern w:val="2"/>
                <w:sz w:val="36"/>
                <w:szCs w:val="36"/>
                <w:lang w:val="en-US" w:eastAsia="zh-CN" w:bidi="ar-SA"/>
              </w:rPr>
            </w:pPr>
            <w:r>
              <w:rPr>
                <w:rFonts w:hint="eastAsia" w:ascii="仿宋_GB2312" w:hAnsi="仿宋" w:eastAsia="仿宋_GB2312" w:cs="仿宋"/>
                <w:b/>
                <w:bCs/>
                <w:kern w:val="2"/>
                <w:sz w:val="36"/>
                <w:szCs w:val="36"/>
                <w:lang w:val="en-US" w:eastAsia="zh-CN" w:bidi="ar-SA"/>
              </w:rPr>
              <w:t xml:space="preserve">         </w:t>
            </w:r>
            <w:r>
              <w:rPr>
                <w:rFonts w:hint="eastAsia" w:ascii="仿宋_GB2312" w:hAnsi="仿宋" w:eastAsia="仿宋_GB2312" w:cs="仿宋"/>
                <w:b/>
                <w:bCs/>
                <w:kern w:val="2"/>
                <w:sz w:val="32"/>
                <w:szCs w:val="32"/>
                <w:lang w:val="en-US" w:eastAsia="zh-CN" w:bidi="ar-SA"/>
              </w:rPr>
              <w:t>2024年度宿州市优秀造价咨询企业认定评分标准</w:t>
            </w:r>
          </w:p>
          <w:p w14:paraId="7029B376">
            <w:pPr>
              <w:keepNext w:val="0"/>
              <w:keepLines w:val="0"/>
              <w:widowControl/>
              <w:suppressLineNumbers w:val="0"/>
              <w:spacing w:line="360" w:lineRule="auto"/>
              <w:jc w:val="both"/>
              <w:textAlignment w:val="center"/>
              <w:rPr>
                <w:rFonts w:hint="default" w:ascii="仿宋_GB2312" w:hAnsi="仿宋" w:eastAsia="仿宋_GB2312" w:cs="仿宋"/>
                <w:b/>
                <w:bCs/>
                <w:kern w:val="2"/>
                <w:sz w:val="36"/>
                <w:szCs w:val="36"/>
                <w:lang w:val="en-US" w:eastAsia="zh-CN" w:bidi="ar-SA"/>
              </w:rPr>
            </w:pPr>
            <w:r>
              <w:rPr>
                <w:rFonts w:hint="eastAsia" w:ascii="仿宋_GB2312" w:hAnsi="仿宋" w:eastAsia="仿宋_GB2312" w:cs="仿宋"/>
                <w:b/>
                <w:bCs/>
                <w:kern w:val="2"/>
                <w:sz w:val="32"/>
                <w:szCs w:val="32"/>
                <w:lang w:val="en-US" w:eastAsia="zh-CN" w:bidi="ar-SA"/>
              </w:rPr>
              <w:t>评选单位：</w:t>
            </w:r>
          </w:p>
        </w:tc>
        <w:tc>
          <w:tcPr>
            <w:tcW w:w="1177" w:type="dxa"/>
            <w:tcBorders>
              <w:top w:val="nil"/>
              <w:left w:val="nil"/>
              <w:bottom w:val="single" w:color="auto" w:sz="4" w:space="0"/>
              <w:right w:val="nil"/>
            </w:tcBorders>
            <w:shd w:val="clear" w:color="auto" w:fill="auto"/>
            <w:noWrap/>
            <w:vAlign w:val="center"/>
          </w:tcPr>
          <w:p w14:paraId="623F03D0">
            <w:pPr>
              <w:keepNext w:val="0"/>
              <w:keepLines w:val="0"/>
              <w:widowControl/>
              <w:suppressLineNumbers w:val="0"/>
              <w:jc w:val="both"/>
              <w:textAlignment w:val="center"/>
              <w:rPr>
                <w:rFonts w:hint="eastAsia" w:ascii="仿宋_GB2312" w:hAnsi="仿宋" w:eastAsia="仿宋_GB2312" w:cs="仿宋"/>
                <w:b/>
                <w:bCs/>
                <w:kern w:val="2"/>
                <w:sz w:val="36"/>
                <w:szCs w:val="36"/>
                <w:lang w:val="en-US" w:eastAsia="zh-CN" w:bidi="ar-SA"/>
              </w:rPr>
            </w:pPr>
          </w:p>
        </w:tc>
      </w:tr>
      <w:tr w14:paraId="5BFADC84">
        <w:tblPrEx>
          <w:tblCellMar>
            <w:top w:w="0" w:type="dxa"/>
            <w:left w:w="108" w:type="dxa"/>
            <w:bottom w:w="0" w:type="dxa"/>
            <w:right w:w="108" w:type="dxa"/>
          </w:tblCellMar>
        </w:tblPrEx>
        <w:trPr>
          <w:trHeight w:val="527" w:hRule="atLeast"/>
          <w:jc w:val="center"/>
        </w:trPr>
        <w:tc>
          <w:tcPr>
            <w:tcW w:w="18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FD3077">
            <w:pPr>
              <w:keepNext w:val="0"/>
              <w:keepLines w:val="0"/>
              <w:widowControl/>
              <w:suppressLineNumbers w:val="0"/>
              <w:jc w:val="center"/>
              <w:textAlignment w:val="center"/>
              <w:rPr>
                <w:rFonts w:hint="eastAsia" w:ascii="仿宋_GB2312" w:hAnsi="仿宋" w:eastAsia="仿宋_GB2312" w:cs="仿宋"/>
                <w:b/>
                <w:bCs/>
                <w:kern w:val="2"/>
                <w:sz w:val="28"/>
                <w:szCs w:val="28"/>
                <w:lang w:val="en-US" w:eastAsia="zh-CN" w:bidi="ar-SA"/>
              </w:rPr>
            </w:pPr>
            <w:r>
              <w:rPr>
                <w:rFonts w:hint="eastAsia" w:ascii="仿宋_GB2312" w:hAnsi="仿宋" w:eastAsia="仿宋_GB2312" w:cs="仿宋"/>
                <w:b/>
                <w:bCs/>
                <w:kern w:val="2"/>
                <w:sz w:val="28"/>
                <w:szCs w:val="28"/>
                <w:lang w:val="en-US" w:eastAsia="zh-CN" w:bidi="ar-SA"/>
              </w:rPr>
              <w:t>评分项目</w:t>
            </w:r>
          </w:p>
        </w:tc>
        <w:tc>
          <w:tcPr>
            <w:tcW w:w="9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15B4D">
            <w:pPr>
              <w:keepNext w:val="0"/>
              <w:keepLines w:val="0"/>
              <w:widowControl/>
              <w:suppressLineNumbers w:val="0"/>
              <w:jc w:val="center"/>
              <w:textAlignment w:val="center"/>
              <w:rPr>
                <w:rFonts w:hint="eastAsia" w:ascii="仿宋_GB2312" w:hAnsi="仿宋" w:eastAsia="仿宋_GB2312" w:cs="仿宋"/>
                <w:b/>
                <w:bCs/>
                <w:kern w:val="2"/>
                <w:sz w:val="28"/>
                <w:szCs w:val="28"/>
                <w:lang w:val="en-US" w:eastAsia="zh-CN" w:bidi="ar-SA"/>
              </w:rPr>
            </w:pPr>
            <w:r>
              <w:rPr>
                <w:rFonts w:hint="eastAsia" w:ascii="仿宋_GB2312" w:hAnsi="仿宋" w:eastAsia="仿宋_GB2312" w:cs="仿宋"/>
                <w:b/>
                <w:bCs/>
                <w:kern w:val="2"/>
                <w:sz w:val="24"/>
                <w:szCs w:val="24"/>
                <w:lang w:val="en-US" w:eastAsia="zh-CN" w:bidi="ar-SA"/>
              </w:rPr>
              <w:t>分值</w:t>
            </w:r>
          </w:p>
        </w:tc>
        <w:tc>
          <w:tcPr>
            <w:tcW w:w="79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E764D">
            <w:pPr>
              <w:keepNext w:val="0"/>
              <w:keepLines w:val="0"/>
              <w:widowControl/>
              <w:suppressLineNumbers w:val="0"/>
              <w:jc w:val="center"/>
              <w:textAlignment w:val="center"/>
              <w:rPr>
                <w:rFonts w:hint="eastAsia" w:ascii="仿宋_GB2312" w:hAnsi="仿宋" w:eastAsia="仿宋_GB2312" w:cs="仿宋"/>
                <w:b/>
                <w:bCs/>
                <w:kern w:val="2"/>
                <w:sz w:val="28"/>
                <w:szCs w:val="28"/>
                <w:lang w:val="en-US" w:eastAsia="zh-CN" w:bidi="ar-SA"/>
              </w:rPr>
            </w:pPr>
            <w:r>
              <w:rPr>
                <w:rFonts w:hint="eastAsia" w:ascii="仿宋_GB2312" w:hAnsi="仿宋" w:eastAsia="仿宋_GB2312" w:cs="仿宋"/>
                <w:b/>
                <w:bCs/>
                <w:kern w:val="2"/>
                <w:sz w:val="28"/>
                <w:szCs w:val="28"/>
                <w:lang w:val="en-US" w:eastAsia="zh-CN" w:bidi="ar-SA"/>
              </w:rPr>
              <w:t>评分说明</w:t>
            </w: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E4CBA">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_GB2312" w:hAnsi="仿宋" w:eastAsia="仿宋_GB2312" w:cs="仿宋"/>
                <w:b/>
                <w:bCs/>
                <w:kern w:val="2"/>
                <w:sz w:val="28"/>
                <w:szCs w:val="28"/>
                <w:lang w:val="en-US" w:eastAsia="zh-CN" w:bidi="ar-SA"/>
              </w:rPr>
              <w:t>备注</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DA71C">
            <w:pPr>
              <w:keepNext w:val="0"/>
              <w:keepLines w:val="0"/>
              <w:widowControl/>
              <w:suppressLineNumbers w:val="0"/>
              <w:jc w:val="center"/>
              <w:textAlignment w:val="center"/>
              <w:rPr>
                <w:rFonts w:hint="default" w:ascii="仿宋_GB2312" w:hAnsi="仿宋" w:eastAsia="仿宋_GB2312" w:cs="仿宋"/>
                <w:b/>
                <w:bCs/>
                <w:kern w:val="2"/>
                <w:sz w:val="28"/>
                <w:szCs w:val="28"/>
                <w:lang w:val="en-US" w:eastAsia="zh-CN" w:bidi="ar-SA"/>
              </w:rPr>
            </w:pPr>
            <w:r>
              <w:rPr>
                <w:rFonts w:hint="eastAsia" w:ascii="仿宋_GB2312" w:hAnsi="仿宋" w:eastAsia="仿宋_GB2312" w:cs="仿宋"/>
                <w:b/>
                <w:bCs/>
                <w:kern w:val="2"/>
                <w:sz w:val="28"/>
                <w:szCs w:val="28"/>
                <w:lang w:val="en-US" w:eastAsia="zh-CN" w:bidi="ar-SA"/>
              </w:rPr>
              <w:t>得分</w:t>
            </w:r>
          </w:p>
        </w:tc>
      </w:tr>
      <w:tr w14:paraId="0D4B9532">
        <w:tblPrEx>
          <w:tblCellMar>
            <w:top w:w="0" w:type="dxa"/>
            <w:left w:w="108" w:type="dxa"/>
            <w:bottom w:w="0" w:type="dxa"/>
            <w:right w:w="108" w:type="dxa"/>
          </w:tblCellMar>
        </w:tblPrEx>
        <w:trPr>
          <w:trHeight w:val="680" w:hRule="atLeast"/>
          <w:jc w:val="center"/>
        </w:trPr>
        <w:tc>
          <w:tcPr>
            <w:tcW w:w="555" w:type="dxa"/>
            <w:vMerge w:val="restart"/>
            <w:tcBorders>
              <w:top w:val="single" w:color="auto" w:sz="4" w:space="0"/>
              <w:left w:val="single" w:color="auto" w:sz="4" w:space="0"/>
              <w:right w:val="single" w:color="auto" w:sz="4" w:space="0"/>
            </w:tcBorders>
            <w:shd w:val="clear" w:color="auto" w:fill="auto"/>
            <w:noWrap/>
            <w:vAlign w:val="center"/>
          </w:tcPr>
          <w:p w14:paraId="5F623F88">
            <w:pPr>
              <w:spacing w:line="240" w:lineRule="auto"/>
              <w:jc w:val="center"/>
              <w:rPr>
                <w:rFonts w:hint="default" w:ascii="仿宋" w:hAnsi="仿宋" w:eastAsia="仿宋" w:cs="仿宋"/>
                <w:i w:val="0"/>
                <w:iCs w:val="0"/>
                <w:color w:val="auto"/>
                <w:sz w:val="24"/>
                <w:szCs w:val="24"/>
                <w:highlight w:val="none"/>
                <w:u w:val="none"/>
                <w:lang w:val="en-US"/>
              </w:rPr>
            </w:pPr>
            <w:r>
              <w:rPr>
                <w:rFonts w:hint="eastAsia" w:ascii="仿宋_GB2312" w:hAnsi="仿宋" w:eastAsia="仿宋_GB2312" w:cs="仿宋"/>
                <w:color w:val="auto"/>
                <w:kern w:val="2"/>
                <w:sz w:val="24"/>
                <w:szCs w:val="24"/>
                <w:lang w:val="en-US" w:eastAsia="zh-CN" w:bidi="ar-SA"/>
              </w:rPr>
              <w:t>基本项丨25分</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E52FE">
            <w:pPr>
              <w:spacing w:line="240" w:lineRule="auto"/>
              <w:jc w:val="center"/>
              <w:rPr>
                <w:rFonts w:hint="default" w:ascii="仿宋_GB2312" w:hAnsi="仿宋" w:eastAsia="仿宋_GB2312" w:cs="仿宋"/>
                <w:b/>
                <w:bCs/>
                <w:kern w:val="2"/>
                <w:sz w:val="28"/>
                <w:szCs w:val="28"/>
                <w:lang w:val="en-US" w:eastAsia="zh-CN" w:bidi="ar-SA"/>
              </w:rPr>
            </w:pPr>
            <w:r>
              <w:rPr>
                <w:rFonts w:hint="eastAsia" w:ascii="仿宋_GB2312" w:hAnsi="仿宋" w:eastAsia="仿宋_GB2312" w:cs="仿宋"/>
                <w:color w:val="auto"/>
                <w:kern w:val="2"/>
                <w:sz w:val="24"/>
                <w:szCs w:val="24"/>
                <w:lang w:val="en-US" w:eastAsia="zh-CN" w:bidi="ar-SA"/>
              </w:rPr>
              <w:t>信用等级</w:t>
            </w:r>
          </w:p>
        </w:tc>
        <w:tc>
          <w:tcPr>
            <w:tcW w:w="9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DD4C1D">
            <w:pPr>
              <w:keepNext w:val="0"/>
              <w:keepLines w:val="0"/>
              <w:widowControl/>
              <w:suppressLineNumbers w:val="0"/>
              <w:jc w:val="center"/>
              <w:textAlignment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5分</w:t>
            </w:r>
          </w:p>
        </w:tc>
        <w:tc>
          <w:tcPr>
            <w:tcW w:w="79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01585">
            <w:pPr>
              <w:keepNext w:val="0"/>
              <w:keepLines w:val="0"/>
              <w:widowControl/>
              <w:suppressLineNumbers w:val="0"/>
              <w:jc w:val="left"/>
              <w:textAlignment w:val="center"/>
              <w:rPr>
                <w:rFonts w:hint="eastAsia" w:ascii="仿宋_GB2312" w:hAnsi="仿宋" w:eastAsia="仿宋_GB2312" w:cs="仿宋"/>
                <w:b/>
                <w:bCs/>
                <w:kern w:val="2"/>
                <w:sz w:val="28"/>
                <w:szCs w:val="28"/>
                <w:lang w:val="en-US" w:eastAsia="zh-CN" w:bidi="ar-SA"/>
              </w:rPr>
            </w:pPr>
            <w:r>
              <w:rPr>
                <w:rFonts w:hint="eastAsia" w:ascii="仿宋_GB2312" w:hAnsi="仿宋" w:eastAsia="仿宋_GB2312" w:cs="仿宋"/>
                <w:color w:val="auto"/>
                <w:kern w:val="2"/>
                <w:sz w:val="24"/>
                <w:szCs w:val="24"/>
                <w:lang w:val="en-US" w:eastAsia="zh-CN" w:bidi="ar-SA"/>
              </w:rPr>
              <w:t>获省级工程造价咨询行业信用评价AAA级得5分，AA级得4分，A级得2分。</w:t>
            </w: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7AC7E">
            <w:pPr>
              <w:keepNext w:val="0"/>
              <w:keepLines w:val="0"/>
              <w:widowControl/>
              <w:suppressLineNumbers w:val="0"/>
              <w:jc w:val="left"/>
              <w:textAlignment w:val="center"/>
              <w:rPr>
                <w:rFonts w:hint="eastAsia" w:ascii="仿宋_GB2312" w:hAnsi="仿宋" w:eastAsia="仿宋_GB2312" w:cs="仿宋"/>
                <w:b/>
                <w:bCs/>
                <w:kern w:val="2"/>
                <w:sz w:val="28"/>
                <w:szCs w:val="28"/>
                <w:lang w:val="en-US" w:eastAsia="zh-CN" w:bidi="ar-SA"/>
              </w:rPr>
            </w:pPr>
            <w:r>
              <w:rPr>
                <w:rFonts w:hint="eastAsia" w:ascii="仿宋_GB2312" w:hAnsi="仿宋" w:eastAsia="仿宋_GB2312" w:cs="仿宋"/>
                <w:color w:val="auto"/>
                <w:kern w:val="2"/>
                <w:sz w:val="24"/>
                <w:szCs w:val="24"/>
                <w:lang w:val="en-US" w:eastAsia="zh-CN" w:bidi="ar-SA"/>
              </w:rPr>
              <w:t>提供相关证明材料复印件</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70110">
            <w:pPr>
              <w:keepNext w:val="0"/>
              <w:keepLines w:val="0"/>
              <w:widowControl/>
              <w:suppressLineNumbers w:val="0"/>
              <w:jc w:val="center"/>
              <w:textAlignment w:val="center"/>
              <w:rPr>
                <w:rFonts w:hint="eastAsia" w:ascii="仿宋_GB2312" w:hAnsi="仿宋" w:eastAsia="仿宋_GB2312" w:cs="仿宋"/>
                <w:b/>
                <w:bCs/>
                <w:kern w:val="2"/>
                <w:sz w:val="28"/>
                <w:szCs w:val="28"/>
                <w:lang w:val="en-US" w:eastAsia="zh-CN" w:bidi="ar-SA"/>
              </w:rPr>
            </w:pPr>
          </w:p>
        </w:tc>
      </w:tr>
      <w:tr w14:paraId="18CCF391">
        <w:tblPrEx>
          <w:tblCellMar>
            <w:top w:w="0" w:type="dxa"/>
            <w:left w:w="108" w:type="dxa"/>
            <w:bottom w:w="0" w:type="dxa"/>
            <w:right w:w="108" w:type="dxa"/>
          </w:tblCellMar>
        </w:tblPrEx>
        <w:trPr>
          <w:trHeight w:val="1361" w:hRule="exact"/>
          <w:jc w:val="center"/>
        </w:trPr>
        <w:tc>
          <w:tcPr>
            <w:tcW w:w="555" w:type="dxa"/>
            <w:vMerge w:val="continue"/>
            <w:tcBorders>
              <w:left w:val="single" w:color="auto" w:sz="4" w:space="0"/>
              <w:right w:val="single" w:color="auto" w:sz="4" w:space="0"/>
            </w:tcBorders>
            <w:shd w:val="clear" w:color="auto" w:fill="auto"/>
            <w:vAlign w:val="center"/>
          </w:tcPr>
          <w:p w14:paraId="0F39D8DB">
            <w:pPr>
              <w:spacing w:line="240" w:lineRule="auto"/>
              <w:jc w:val="center"/>
              <w:rPr>
                <w:rFonts w:hint="default" w:ascii="仿宋" w:hAnsi="仿宋" w:eastAsia="仿宋" w:cs="仿宋"/>
                <w:i w:val="0"/>
                <w:iCs w:val="0"/>
                <w:color w:val="auto"/>
                <w:sz w:val="24"/>
                <w:szCs w:val="24"/>
                <w:highlight w:val="none"/>
                <w:u w:val="none"/>
                <w:lang w:val="en-US"/>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670A4ADA">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造价师人数</w:t>
            </w:r>
          </w:p>
        </w:tc>
        <w:tc>
          <w:tcPr>
            <w:tcW w:w="9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CA551">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15分</w:t>
            </w:r>
          </w:p>
        </w:tc>
        <w:tc>
          <w:tcPr>
            <w:tcW w:w="7926"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35434800">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1.一级注册造价师每人加2分，最高分10分；</w:t>
            </w:r>
          </w:p>
          <w:p w14:paraId="07CAB85C">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2.二级注册造价师每人加1分，最高分5分；</w:t>
            </w:r>
          </w:p>
          <w:p w14:paraId="4AA35344">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注：同一人按最高资格计分，需提供参评年度连续三个月的社保证明，总分不超过15分。</w:t>
            </w: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79AA7">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提供资格证书复印件、参评年度相关资料复印件（聘用合同复印件及连续三个月社保证明等）</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A7CF1">
            <w:pPr>
              <w:spacing w:line="240" w:lineRule="auto"/>
              <w:jc w:val="left"/>
              <w:rPr>
                <w:rFonts w:hint="eastAsia" w:ascii="仿宋_GB2312" w:hAnsi="仿宋" w:eastAsia="仿宋_GB2312" w:cs="仿宋"/>
                <w:color w:val="auto"/>
                <w:kern w:val="2"/>
                <w:sz w:val="24"/>
                <w:szCs w:val="24"/>
                <w:lang w:val="en-US" w:eastAsia="zh-CN" w:bidi="ar-SA"/>
              </w:rPr>
            </w:pPr>
          </w:p>
        </w:tc>
      </w:tr>
      <w:tr w14:paraId="03DC1000">
        <w:tblPrEx>
          <w:tblCellMar>
            <w:top w:w="0" w:type="dxa"/>
            <w:left w:w="108" w:type="dxa"/>
            <w:bottom w:w="0" w:type="dxa"/>
            <w:right w:w="108" w:type="dxa"/>
          </w:tblCellMar>
        </w:tblPrEx>
        <w:trPr>
          <w:trHeight w:val="454" w:hRule="exact"/>
          <w:jc w:val="center"/>
        </w:trPr>
        <w:tc>
          <w:tcPr>
            <w:tcW w:w="555" w:type="dxa"/>
            <w:vMerge w:val="continue"/>
            <w:tcBorders>
              <w:left w:val="single" w:color="auto" w:sz="4" w:space="0"/>
              <w:right w:val="single" w:color="auto" w:sz="4" w:space="0"/>
            </w:tcBorders>
            <w:shd w:val="clear" w:color="auto" w:fill="auto"/>
            <w:vAlign w:val="center"/>
          </w:tcPr>
          <w:p w14:paraId="089C4476">
            <w:pPr>
              <w:keepNext w:val="0"/>
              <w:keepLines w:val="0"/>
              <w:widowControl/>
              <w:suppressLineNumbers w:val="0"/>
              <w:jc w:val="left"/>
              <w:textAlignment w:val="center"/>
              <w:rPr>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5154C8EC">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办公场所</w:t>
            </w:r>
          </w:p>
        </w:tc>
        <w:tc>
          <w:tcPr>
            <w:tcW w:w="9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269B2">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2分</w:t>
            </w:r>
          </w:p>
        </w:tc>
        <w:tc>
          <w:tcPr>
            <w:tcW w:w="792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59CC89A">
            <w:pPr>
              <w:spacing w:line="240" w:lineRule="auto"/>
              <w:jc w:val="left"/>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有固定的办公场所，设备齐全得2分。</w:t>
            </w: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3D930">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提供办公场所图片，及面积。</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EC524">
            <w:pPr>
              <w:spacing w:line="240" w:lineRule="auto"/>
              <w:jc w:val="left"/>
              <w:rPr>
                <w:rFonts w:hint="eastAsia" w:ascii="仿宋_GB2312" w:hAnsi="仿宋" w:eastAsia="仿宋_GB2312" w:cs="仿宋"/>
                <w:color w:val="auto"/>
                <w:kern w:val="2"/>
                <w:sz w:val="24"/>
                <w:szCs w:val="24"/>
                <w:lang w:val="en-US" w:eastAsia="zh-CN" w:bidi="ar-SA"/>
              </w:rPr>
            </w:pPr>
          </w:p>
        </w:tc>
      </w:tr>
      <w:tr w14:paraId="691DBE3A">
        <w:tblPrEx>
          <w:tblCellMar>
            <w:top w:w="0" w:type="dxa"/>
            <w:left w:w="108" w:type="dxa"/>
            <w:bottom w:w="0" w:type="dxa"/>
            <w:right w:w="108" w:type="dxa"/>
          </w:tblCellMar>
        </w:tblPrEx>
        <w:trPr>
          <w:trHeight w:val="1020" w:hRule="exact"/>
          <w:jc w:val="center"/>
        </w:trPr>
        <w:tc>
          <w:tcPr>
            <w:tcW w:w="555" w:type="dxa"/>
            <w:vMerge w:val="continue"/>
            <w:tcBorders>
              <w:left w:val="single" w:color="auto" w:sz="4" w:space="0"/>
              <w:bottom w:val="single" w:color="auto" w:sz="4" w:space="0"/>
              <w:right w:val="single" w:color="auto" w:sz="4" w:space="0"/>
            </w:tcBorders>
            <w:shd w:val="clear" w:color="auto" w:fill="auto"/>
            <w:vAlign w:val="center"/>
          </w:tcPr>
          <w:p w14:paraId="5E7D0BC7">
            <w:pPr>
              <w:keepNext w:val="0"/>
              <w:keepLines w:val="0"/>
              <w:widowControl/>
              <w:suppressLineNumbers w:val="0"/>
              <w:jc w:val="left"/>
              <w:textAlignment w:val="center"/>
              <w:rPr>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18CDFE9B">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企业文化</w:t>
            </w:r>
          </w:p>
        </w:tc>
        <w:tc>
          <w:tcPr>
            <w:tcW w:w="9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3C5B5C">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3分</w:t>
            </w:r>
          </w:p>
        </w:tc>
        <w:tc>
          <w:tcPr>
            <w:tcW w:w="792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1A4774B">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1.重视企业文化建设，自办刊物（杂志）、网站、公众号，内容丰富详实、动态更新，任意一项得2分；                                       2.积极开展文体活动、注重职工身心健康，得1分。</w:t>
            </w: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3DF07">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提供相关证明材料复印件</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90C3B">
            <w:pPr>
              <w:spacing w:line="240" w:lineRule="auto"/>
              <w:jc w:val="left"/>
              <w:rPr>
                <w:rFonts w:hint="eastAsia" w:ascii="仿宋_GB2312" w:hAnsi="仿宋" w:eastAsia="仿宋_GB2312" w:cs="仿宋"/>
                <w:color w:val="auto"/>
                <w:kern w:val="2"/>
                <w:sz w:val="24"/>
                <w:szCs w:val="24"/>
                <w:lang w:val="en-US" w:eastAsia="zh-CN" w:bidi="ar-SA"/>
              </w:rPr>
            </w:pPr>
          </w:p>
        </w:tc>
      </w:tr>
      <w:tr w14:paraId="6ECC6EC8">
        <w:tblPrEx>
          <w:tblCellMar>
            <w:top w:w="0" w:type="dxa"/>
            <w:left w:w="108" w:type="dxa"/>
            <w:bottom w:w="0" w:type="dxa"/>
            <w:right w:w="108" w:type="dxa"/>
          </w:tblCellMar>
        </w:tblPrEx>
        <w:trPr>
          <w:trHeight w:val="1020" w:hRule="exact"/>
          <w:jc w:val="center"/>
        </w:trPr>
        <w:tc>
          <w:tcPr>
            <w:tcW w:w="555" w:type="dxa"/>
            <w:vMerge w:val="restart"/>
            <w:tcBorders>
              <w:top w:val="single" w:color="auto" w:sz="4" w:space="0"/>
              <w:left w:val="single" w:color="auto" w:sz="4" w:space="0"/>
              <w:right w:val="single" w:color="auto" w:sz="4" w:space="0"/>
            </w:tcBorders>
            <w:shd w:val="clear" w:color="auto" w:fill="auto"/>
            <w:vAlign w:val="center"/>
          </w:tcPr>
          <w:p w14:paraId="74F6B893">
            <w:pPr>
              <w:keepNext w:val="0"/>
              <w:keepLines w:val="0"/>
              <w:widowControl/>
              <w:suppressLineNumbers w:val="0"/>
              <w:jc w:val="both"/>
              <w:textAlignment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加分项丨41分</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1F727BD7">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营业收入</w:t>
            </w:r>
          </w:p>
        </w:tc>
        <w:tc>
          <w:tcPr>
            <w:tcW w:w="9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45C6F">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10分</w:t>
            </w:r>
          </w:p>
        </w:tc>
        <w:tc>
          <w:tcPr>
            <w:tcW w:w="792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55B3365">
            <w:pPr>
              <w:spacing w:line="240" w:lineRule="auto"/>
              <w:jc w:val="left"/>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造价咨询收入100万元以下，得5分；100万元-300万元，得7分；300万元以上，每增加100万元增加1分，此项得分上限为10分。</w:t>
            </w: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FE465">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以安徽省造价咨询企业管理系统申报收入为准，提供相关资料复印件。</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A967F">
            <w:pPr>
              <w:spacing w:line="240" w:lineRule="auto"/>
              <w:jc w:val="left"/>
              <w:rPr>
                <w:rFonts w:hint="eastAsia" w:ascii="仿宋_GB2312" w:hAnsi="仿宋" w:eastAsia="仿宋_GB2312" w:cs="仿宋"/>
                <w:color w:val="auto"/>
                <w:kern w:val="2"/>
                <w:sz w:val="24"/>
                <w:szCs w:val="24"/>
                <w:lang w:val="en-US" w:eastAsia="zh-CN" w:bidi="ar-SA"/>
              </w:rPr>
            </w:pPr>
          </w:p>
        </w:tc>
      </w:tr>
      <w:tr w14:paraId="3255CC2E">
        <w:tblPrEx>
          <w:tblCellMar>
            <w:top w:w="0" w:type="dxa"/>
            <w:left w:w="108" w:type="dxa"/>
            <w:bottom w:w="0" w:type="dxa"/>
            <w:right w:w="108" w:type="dxa"/>
          </w:tblCellMar>
        </w:tblPrEx>
        <w:trPr>
          <w:trHeight w:val="2041" w:hRule="exact"/>
          <w:jc w:val="center"/>
        </w:trPr>
        <w:tc>
          <w:tcPr>
            <w:tcW w:w="555" w:type="dxa"/>
            <w:vMerge w:val="continue"/>
            <w:tcBorders>
              <w:left w:val="single" w:color="auto" w:sz="4" w:space="0"/>
              <w:right w:val="single" w:color="auto" w:sz="4" w:space="0"/>
            </w:tcBorders>
            <w:shd w:val="clear" w:color="auto" w:fill="auto"/>
            <w:vAlign w:val="center"/>
          </w:tcPr>
          <w:p w14:paraId="042FD264">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3B49D25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宋体"/>
                <w:color w:val="000000"/>
                <w:kern w:val="0"/>
                <w:sz w:val="24"/>
              </w:rPr>
              <w:t>业务拓展</w:t>
            </w:r>
          </w:p>
        </w:tc>
        <w:tc>
          <w:tcPr>
            <w:tcW w:w="9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259E6">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15分</w:t>
            </w:r>
          </w:p>
        </w:tc>
        <w:tc>
          <w:tcPr>
            <w:tcW w:w="792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B497181">
            <w:pPr>
              <w:widowControl/>
              <w:rPr>
                <w:rFonts w:hint="eastAsia" w:ascii="仿宋" w:hAnsi="仿宋" w:eastAsia="仿宋" w:cs="宋体"/>
                <w:color w:val="000000"/>
                <w:kern w:val="0"/>
                <w:sz w:val="24"/>
              </w:rPr>
            </w:pPr>
            <w:r>
              <w:rPr>
                <w:rFonts w:hint="eastAsia" w:ascii="仿宋" w:hAnsi="仿宋" w:eastAsia="仿宋" w:cs="宋体"/>
                <w:color w:val="000000"/>
                <w:kern w:val="0"/>
                <w:sz w:val="24"/>
              </w:rPr>
              <w:t>积极开展全过程工程咨询业务，签订全过程咨询合同且咨询内容包含</w:t>
            </w:r>
            <w:r>
              <w:rPr>
                <w:rFonts w:hint="eastAsia" w:ascii="仿宋" w:hAnsi="仿宋" w:eastAsia="仿宋" w:cs="宋体"/>
                <w:color w:val="000000"/>
                <w:kern w:val="0"/>
                <w:sz w:val="24"/>
                <w:lang w:val="en-US" w:eastAsia="zh-CN"/>
              </w:rPr>
              <w:t>工程咨询（投资）、</w:t>
            </w:r>
            <w:r>
              <w:rPr>
                <w:rFonts w:hint="eastAsia" w:ascii="仿宋" w:hAnsi="仿宋" w:eastAsia="仿宋" w:cs="宋体"/>
                <w:color w:val="000000"/>
                <w:kern w:val="0"/>
                <w:sz w:val="24"/>
              </w:rPr>
              <w:t>造价咨询、项目管理、勘察设计、招标代理、工程监理等服务内容，包含两种服务内容的每个项目加</w:t>
            </w: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分，包含三种及以上服务内容的每个项目加</w:t>
            </w:r>
            <w:r>
              <w:rPr>
                <w:rFonts w:hint="eastAsia" w:ascii="仿宋" w:hAnsi="仿宋" w:eastAsia="仿宋" w:cs="宋体"/>
                <w:color w:val="000000"/>
                <w:kern w:val="0"/>
                <w:sz w:val="24"/>
                <w:lang w:val="en-US" w:eastAsia="zh-CN"/>
              </w:rPr>
              <w:t>5</w:t>
            </w:r>
            <w:r>
              <w:rPr>
                <w:rFonts w:hint="eastAsia" w:ascii="仿宋" w:hAnsi="仿宋" w:eastAsia="仿宋" w:cs="宋体"/>
                <w:color w:val="000000"/>
                <w:kern w:val="0"/>
                <w:sz w:val="24"/>
              </w:rPr>
              <w:t>分；</w:t>
            </w:r>
          </w:p>
          <w:p w14:paraId="010E7A0C">
            <w:pPr>
              <w:spacing w:line="240" w:lineRule="auto"/>
              <w:jc w:val="left"/>
              <w:rPr>
                <w:rFonts w:hint="default" w:ascii="仿宋_GB2312" w:hAnsi="仿宋" w:eastAsia="仿宋_GB2312" w:cs="仿宋"/>
                <w:color w:val="auto"/>
                <w:kern w:val="2"/>
                <w:sz w:val="24"/>
                <w:szCs w:val="24"/>
                <w:lang w:val="en-US" w:eastAsia="zh-CN" w:bidi="ar-SA"/>
              </w:rPr>
            </w:pPr>
            <w:r>
              <w:rPr>
                <w:rFonts w:hint="eastAsia" w:ascii="仿宋" w:hAnsi="仿宋" w:eastAsia="仿宋" w:cs="宋体"/>
                <w:color w:val="000000"/>
                <w:kern w:val="0"/>
                <w:sz w:val="24"/>
                <w:lang w:val="en-US" w:eastAsia="zh-CN"/>
              </w:rPr>
              <w:t>注：</w:t>
            </w:r>
            <w:r>
              <w:rPr>
                <w:rFonts w:hint="eastAsia" w:ascii="仿宋" w:hAnsi="仿宋" w:eastAsia="仿宋" w:cs="宋体"/>
                <w:color w:val="000000"/>
                <w:kern w:val="0"/>
                <w:sz w:val="24"/>
              </w:rPr>
              <w:t>项目计算起始日期为202</w:t>
            </w: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年1月1日</w:t>
            </w:r>
            <w:r>
              <w:rPr>
                <w:rFonts w:hint="eastAsia" w:ascii="仿宋" w:hAnsi="仿宋" w:eastAsia="仿宋" w:cs="宋体"/>
                <w:color w:val="000000"/>
                <w:kern w:val="0"/>
                <w:sz w:val="24"/>
                <w:lang w:val="en-US" w:eastAsia="zh-CN"/>
              </w:rPr>
              <w:t>-2024年12月31日</w:t>
            </w:r>
            <w:r>
              <w:rPr>
                <w:rFonts w:hint="eastAsia" w:ascii="仿宋" w:hAnsi="仿宋" w:eastAsia="仿宋" w:cs="宋体"/>
                <w:color w:val="000000"/>
                <w:kern w:val="0"/>
                <w:sz w:val="24"/>
              </w:rPr>
              <w:t>(以项目完成日期为准)</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lang w:val="en-US" w:eastAsia="zh-CN"/>
              </w:rPr>
              <w:t>总分不超过15分（累计计分）</w:t>
            </w:r>
          </w:p>
        </w:tc>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ACDD4">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提供相关证明材料复印件</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DEBAA">
            <w:pPr>
              <w:spacing w:line="240" w:lineRule="auto"/>
              <w:jc w:val="left"/>
              <w:rPr>
                <w:rFonts w:hint="eastAsia" w:ascii="仿宋_GB2312" w:hAnsi="仿宋" w:eastAsia="仿宋_GB2312" w:cs="仿宋"/>
                <w:color w:val="auto"/>
                <w:kern w:val="2"/>
                <w:sz w:val="24"/>
                <w:szCs w:val="24"/>
                <w:lang w:val="en-US" w:eastAsia="zh-CN" w:bidi="ar-SA"/>
              </w:rPr>
            </w:pPr>
          </w:p>
        </w:tc>
      </w:tr>
      <w:tr w14:paraId="1B335FF8">
        <w:tblPrEx>
          <w:tblCellMar>
            <w:top w:w="0" w:type="dxa"/>
            <w:left w:w="108" w:type="dxa"/>
            <w:bottom w:w="0" w:type="dxa"/>
            <w:right w:w="108" w:type="dxa"/>
          </w:tblCellMar>
        </w:tblPrEx>
        <w:trPr>
          <w:trHeight w:val="680" w:hRule="exact"/>
          <w:jc w:val="center"/>
        </w:trPr>
        <w:tc>
          <w:tcPr>
            <w:tcW w:w="555" w:type="dxa"/>
            <w:vMerge w:val="continue"/>
            <w:tcBorders>
              <w:left w:val="single" w:color="auto" w:sz="4" w:space="0"/>
              <w:right w:val="single" w:color="auto" w:sz="4" w:space="0"/>
            </w:tcBorders>
            <w:shd w:val="clear" w:color="auto" w:fill="auto"/>
            <w:vAlign w:val="center"/>
          </w:tcPr>
          <w:p w14:paraId="2F5D3E1B">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7F9DAADE">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企业荣誉</w:t>
            </w:r>
          </w:p>
        </w:tc>
        <w:tc>
          <w:tcPr>
            <w:tcW w:w="9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E2215">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10分</w:t>
            </w:r>
          </w:p>
        </w:tc>
        <w:tc>
          <w:tcPr>
            <w:tcW w:w="7926" w:type="dxa"/>
            <w:tcBorders>
              <w:top w:val="single" w:color="000000" w:sz="4" w:space="0"/>
              <w:left w:val="single" w:color="auto" w:sz="4" w:space="0"/>
              <w:bottom w:val="single" w:color="000000" w:sz="4" w:space="0"/>
              <w:right w:val="nil"/>
            </w:tcBorders>
            <w:shd w:val="clear" w:color="auto" w:fill="auto"/>
            <w:noWrap/>
            <w:vAlign w:val="center"/>
          </w:tcPr>
          <w:p w14:paraId="117B8C2C">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企业2024年度获得市级及以上协会或其他政府部门表彰的得4分，每多一个增加3分，此项得分上限为10分。</w:t>
            </w:r>
          </w:p>
        </w:tc>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5B84">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提供相关证明材料复印件</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ED3C">
            <w:pPr>
              <w:spacing w:line="240" w:lineRule="auto"/>
              <w:jc w:val="left"/>
              <w:rPr>
                <w:rFonts w:hint="eastAsia" w:ascii="仿宋_GB2312" w:hAnsi="仿宋" w:eastAsia="仿宋_GB2312" w:cs="仿宋"/>
                <w:color w:val="auto"/>
                <w:kern w:val="2"/>
                <w:sz w:val="24"/>
                <w:szCs w:val="24"/>
                <w:lang w:val="en-US" w:eastAsia="zh-CN" w:bidi="ar-SA"/>
              </w:rPr>
            </w:pPr>
          </w:p>
        </w:tc>
      </w:tr>
      <w:tr w14:paraId="087A3584">
        <w:tblPrEx>
          <w:tblCellMar>
            <w:top w:w="0" w:type="dxa"/>
            <w:left w:w="108" w:type="dxa"/>
            <w:bottom w:w="0" w:type="dxa"/>
            <w:right w:w="108" w:type="dxa"/>
          </w:tblCellMar>
        </w:tblPrEx>
        <w:trPr>
          <w:trHeight w:val="1020" w:hRule="exact"/>
          <w:jc w:val="center"/>
        </w:trPr>
        <w:tc>
          <w:tcPr>
            <w:tcW w:w="555" w:type="dxa"/>
            <w:vMerge w:val="continue"/>
            <w:tcBorders>
              <w:left w:val="single" w:color="auto" w:sz="4" w:space="0"/>
              <w:bottom w:val="single" w:color="auto" w:sz="4" w:space="0"/>
              <w:right w:val="single" w:color="auto" w:sz="4" w:space="0"/>
            </w:tcBorders>
            <w:shd w:val="clear" w:color="auto" w:fill="auto"/>
            <w:vAlign w:val="center"/>
          </w:tcPr>
          <w:p w14:paraId="1FEF3CA6">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732F5">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参与协会活动</w:t>
            </w:r>
          </w:p>
        </w:tc>
        <w:tc>
          <w:tcPr>
            <w:tcW w:w="928"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76CC4147">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6分</w:t>
            </w:r>
          </w:p>
        </w:tc>
        <w:tc>
          <w:tcPr>
            <w:tcW w:w="7926" w:type="dxa"/>
            <w:tcBorders>
              <w:top w:val="single" w:color="000000" w:sz="4" w:space="0"/>
              <w:left w:val="single" w:color="000000" w:sz="4" w:space="0"/>
              <w:bottom w:val="single" w:color="000000" w:sz="4" w:space="0"/>
              <w:right w:val="nil"/>
            </w:tcBorders>
            <w:shd w:val="clear" w:color="auto" w:fill="auto"/>
            <w:vAlign w:val="center"/>
          </w:tcPr>
          <w:p w14:paraId="702DFDA0">
            <w:pPr>
              <w:spacing w:line="240" w:lineRule="auto"/>
              <w:jc w:val="left"/>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积极参加行业主管部门和宿全咨协会组织的各项活动（如：技能比赛、宣贯、讲座、培训、会员大会、理事会、行业大检查、文体活动、征文活动、价格信息采编等）每一次活动加2分，此项得分上限为6分。</w:t>
            </w:r>
          </w:p>
        </w:tc>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21A7">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提供相关证明材料复印件</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37D8">
            <w:pPr>
              <w:spacing w:line="240" w:lineRule="auto"/>
              <w:jc w:val="left"/>
              <w:rPr>
                <w:rFonts w:hint="eastAsia" w:ascii="仿宋_GB2312" w:hAnsi="仿宋" w:eastAsia="仿宋_GB2312" w:cs="仿宋"/>
                <w:color w:val="auto"/>
                <w:kern w:val="2"/>
                <w:sz w:val="24"/>
                <w:szCs w:val="24"/>
                <w:lang w:val="en-US" w:eastAsia="zh-CN" w:bidi="ar-SA"/>
              </w:rPr>
            </w:pPr>
          </w:p>
        </w:tc>
      </w:tr>
      <w:tr w14:paraId="713E6542">
        <w:tblPrEx>
          <w:tblCellMar>
            <w:top w:w="0" w:type="dxa"/>
            <w:left w:w="108" w:type="dxa"/>
            <w:bottom w:w="0" w:type="dxa"/>
            <w:right w:w="108" w:type="dxa"/>
          </w:tblCellMar>
        </w:tblPrEx>
        <w:trPr>
          <w:trHeight w:val="1191" w:hRule="exact"/>
          <w:jc w:val="center"/>
        </w:trPr>
        <w:tc>
          <w:tcPr>
            <w:tcW w:w="555" w:type="dxa"/>
            <w:vMerge w:val="restart"/>
            <w:tcBorders>
              <w:top w:val="single" w:color="auto" w:sz="4" w:space="0"/>
              <w:left w:val="single" w:color="auto" w:sz="4" w:space="0"/>
              <w:right w:val="single" w:color="auto" w:sz="4" w:space="0"/>
            </w:tcBorders>
            <w:shd w:val="clear" w:color="auto" w:fill="auto"/>
            <w:vAlign w:val="center"/>
          </w:tcPr>
          <w:p w14:paraId="76F20E48">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加分项丨34分</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D4598">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公益活动</w:t>
            </w:r>
          </w:p>
        </w:tc>
        <w:tc>
          <w:tcPr>
            <w:tcW w:w="92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5342A17">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6分</w:t>
            </w:r>
          </w:p>
        </w:tc>
        <w:tc>
          <w:tcPr>
            <w:tcW w:w="7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689A">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单位自行组织或参与宿全咨协会或其他主管部门组织的社会公益活动，（含慈善捐款、贫困或灾区捐款、捐资助学、志愿者服务等）每一次活动加2分，此项得分上限为6分。</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999B">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提供相关证明材料复印件</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E936">
            <w:pPr>
              <w:spacing w:line="240" w:lineRule="auto"/>
              <w:jc w:val="left"/>
              <w:rPr>
                <w:rFonts w:hint="eastAsia" w:ascii="仿宋_GB2312" w:hAnsi="仿宋" w:eastAsia="仿宋_GB2312" w:cs="仿宋"/>
                <w:color w:val="auto"/>
                <w:kern w:val="2"/>
                <w:sz w:val="24"/>
                <w:szCs w:val="24"/>
                <w:lang w:val="en-US" w:eastAsia="zh-CN" w:bidi="ar-SA"/>
              </w:rPr>
            </w:pPr>
          </w:p>
        </w:tc>
      </w:tr>
      <w:tr w14:paraId="3ED6B488">
        <w:tblPrEx>
          <w:tblCellMar>
            <w:top w:w="0" w:type="dxa"/>
            <w:left w:w="108" w:type="dxa"/>
            <w:bottom w:w="0" w:type="dxa"/>
            <w:right w:w="108" w:type="dxa"/>
          </w:tblCellMar>
        </w:tblPrEx>
        <w:trPr>
          <w:trHeight w:val="567" w:hRule="exact"/>
          <w:jc w:val="center"/>
        </w:trPr>
        <w:tc>
          <w:tcPr>
            <w:tcW w:w="555" w:type="dxa"/>
            <w:vMerge w:val="continue"/>
            <w:tcBorders>
              <w:left w:val="single" w:color="auto" w:sz="4" w:space="0"/>
              <w:right w:val="single" w:color="auto" w:sz="4" w:space="0"/>
            </w:tcBorders>
            <w:shd w:val="clear" w:color="auto" w:fill="auto"/>
            <w:vAlign w:val="center"/>
          </w:tcPr>
          <w:p w14:paraId="5483E7ED">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F90D1">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业务培训</w:t>
            </w:r>
          </w:p>
        </w:tc>
        <w:tc>
          <w:tcPr>
            <w:tcW w:w="92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C0FD09D">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2分</w:t>
            </w:r>
          </w:p>
        </w:tc>
        <w:tc>
          <w:tcPr>
            <w:tcW w:w="7926" w:type="dxa"/>
            <w:tcBorders>
              <w:top w:val="single" w:color="000000" w:sz="4" w:space="0"/>
              <w:left w:val="single" w:color="000000" w:sz="4" w:space="0"/>
              <w:bottom w:val="single" w:color="000000" w:sz="4" w:space="0"/>
              <w:right w:val="nil"/>
            </w:tcBorders>
            <w:shd w:val="clear" w:color="auto" w:fill="auto"/>
            <w:vAlign w:val="center"/>
          </w:tcPr>
          <w:p w14:paraId="1212AA28">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企业内部组织开展工程造价业务学习培训的，每次得1分。</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857E">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提供相关证明材料复印件</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BBD6">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p>
        </w:tc>
      </w:tr>
      <w:tr w14:paraId="0B390807">
        <w:tblPrEx>
          <w:tblCellMar>
            <w:top w:w="0" w:type="dxa"/>
            <w:left w:w="108" w:type="dxa"/>
            <w:bottom w:w="0" w:type="dxa"/>
            <w:right w:w="108" w:type="dxa"/>
          </w:tblCellMar>
        </w:tblPrEx>
        <w:trPr>
          <w:trHeight w:val="1587" w:hRule="exact"/>
          <w:jc w:val="center"/>
        </w:trPr>
        <w:tc>
          <w:tcPr>
            <w:tcW w:w="555" w:type="dxa"/>
            <w:vMerge w:val="continue"/>
            <w:tcBorders>
              <w:left w:val="single" w:color="auto" w:sz="4" w:space="0"/>
              <w:right w:val="single" w:color="auto" w:sz="4" w:space="0"/>
            </w:tcBorders>
            <w:shd w:val="clear" w:color="auto" w:fill="auto"/>
            <w:vAlign w:val="center"/>
          </w:tcPr>
          <w:p w14:paraId="7AD0F137">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12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9D49764">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专家担任</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4BF9">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5分</w:t>
            </w:r>
          </w:p>
        </w:tc>
        <w:tc>
          <w:tcPr>
            <w:tcW w:w="7926" w:type="dxa"/>
            <w:tcBorders>
              <w:top w:val="single" w:color="000000" w:sz="4" w:space="0"/>
              <w:left w:val="single" w:color="000000" w:sz="4" w:space="0"/>
              <w:bottom w:val="single" w:color="000000" w:sz="4" w:space="0"/>
              <w:right w:val="nil"/>
            </w:tcBorders>
            <w:shd w:val="clear" w:color="auto" w:fill="auto"/>
            <w:vAlign w:val="center"/>
          </w:tcPr>
          <w:p w14:paraId="324B3DFB">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1.企业员工做为专家参与造价行业发展规划、政策办法、标准规范、计价依据、考试教材编制等工作的，每次得3分； 2.企业员工做为专家参与造价行业考试命题或阅卷、技能竞赛命题或评分、工程造价纠纷调解、课题研究、专题评审、信息价格采集顾问等工作的，每次得2分。</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A936">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提供相关证明材料复印件</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D50A">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p>
        </w:tc>
      </w:tr>
      <w:tr w14:paraId="32D4872B">
        <w:tblPrEx>
          <w:tblCellMar>
            <w:top w:w="0" w:type="dxa"/>
            <w:left w:w="108" w:type="dxa"/>
            <w:bottom w:w="0" w:type="dxa"/>
            <w:right w:w="108" w:type="dxa"/>
          </w:tblCellMar>
        </w:tblPrEx>
        <w:trPr>
          <w:trHeight w:val="567" w:hRule="exact"/>
          <w:jc w:val="center"/>
        </w:trPr>
        <w:tc>
          <w:tcPr>
            <w:tcW w:w="555" w:type="dxa"/>
            <w:vMerge w:val="continue"/>
            <w:tcBorders>
              <w:left w:val="single" w:color="auto" w:sz="4" w:space="0"/>
              <w:right w:val="single" w:color="auto" w:sz="4" w:space="0"/>
            </w:tcBorders>
            <w:shd w:val="clear" w:color="auto" w:fill="auto"/>
            <w:vAlign w:val="center"/>
          </w:tcPr>
          <w:p w14:paraId="3D24717B">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A12A">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管理制度</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66EB">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2分</w:t>
            </w:r>
          </w:p>
        </w:tc>
        <w:tc>
          <w:tcPr>
            <w:tcW w:w="7926" w:type="dxa"/>
            <w:tcBorders>
              <w:top w:val="single" w:color="000000" w:sz="4" w:space="0"/>
              <w:left w:val="single" w:color="000000" w:sz="4" w:space="0"/>
              <w:bottom w:val="single" w:color="000000" w:sz="4" w:space="0"/>
              <w:right w:val="nil"/>
            </w:tcBorders>
            <w:shd w:val="clear" w:color="auto" w:fill="auto"/>
            <w:vAlign w:val="center"/>
          </w:tcPr>
          <w:p w14:paraId="05C4EB12">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企业人力、财务、成果质量、档案等管理制度齐全合理，得2分。</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5A69">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提供相关证明材料复印件</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C2DA">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p>
        </w:tc>
      </w:tr>
      <w:tr w14:paraId="5A4597DB">
        <w:tblPrEx>
          <w:tblCellMar>
            <w:top w:w="0" w:type="dxa"/>
            <w:left w:w="108" w:type="dxa"/>
            <w:bottom w:w="0" w:type="dxa"/>
            <w:right w:w="108" w:type="dxa"/>
          </w:tblCellMar>
        </w:tblPrEx>
        <w:trPr>
          <w:trHeight w:val="794" w:hRule="exact"/>
          <w:jc w:val="center"/>
        </w:trPr>
        <w:tc>
          <w:tcPr>
            <w:tcW w:w="555" w:type="dxa"/>
            <w:vMerge w:val="continue"/>
            <w:tcBorders>
              <w:left w:val="single" w:color="auto" w:sz="4" w:space="0"/>
              <w:right w:val="single" w:color="auto" w:sz="4" w:space="0"/>
            </w:tcBorders>
            <w:shd w:val="clear" w:color="auto" w:fill="auto"/>
            <w:vAlign w:val="center"/>
          </w:tcPr>
          <w:p w14:paraId="51EF25C3">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A80E">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档案管理</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8607">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2分</w:t>
            </w:r>
          </w:p>
        </w:tc>
        <w:tc>
          <w:tcPr>
            <w:tcW w:w="7926" w:type="dxa"/>
            <w:tcBorders>
              <w:top w:val="single" w:color="000000" w:sz="4" w:space="0"/>
              <w:left w:val="single" w:color="000000" w:sz="4" w:space="0"/>
              <w:bottom w:val="single" w:color="000000" w:sz="4" w:space="0"/>
              <w:right w:val="nil"/>
            </w:tcBorders>
            <w:shd w:val="clear" w:color="auto" w:fill="auto"/>
            <w:vAlign w:val="center"/>
          </w:tcPr>
          <w:p w14:paraId="4CC095AD">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1.有档案室和档案管理专员，得1分； 2.能够按照标准立卷存档，造价咨询成果文件和过程文件规范齐全，得1分。</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8018">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提供相关证明材料复印件</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586D">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p>
        </w:tc>
      </w:tr>
      <w:tr w14:paraId="3905BFCC">
        <w:tblPrEx>
          <w:tblCellMar>
            <w:top w:w="0" w:type="dxa"/>
            <w:left w:w="108" w:type="dxa"/>
            <w:bottom w:w="0" w:type="dxa"/>
            <w:right w:w="108" w:type="dxa"/>
          </w:tblCellMar>
        </w:tblPrEx>
        <w:trPr>
          <w:trHeight w:val="794" w:hRule="exact"/>
          <w:jc w:val="center"/>
        </w:trPr>
        <w:tc>
          <w:tcPr>
            <w:tcW w:w="555" w:type="dxa"/>
            <w:vMerge w:val="continue"/>
            <w:tcBorders>
              <w:left w:val="single" w:color="auto" w:sz="4" w:space="0"/>
              <w:right w:val="single" w:color="auto" w:sz="4" w:space="0"/>
            </w:tcBorders>
            <w:shd w:val="clear" w:color="auto" w:fill="auto"/>
            <w:vAlign w:val="center"/>
          </w:tcPr>
          <w:p w14:paraId="4DEC255B">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DBFE">
            <w:pPr>
              <w:keepNext w:val="0"/>
              <w:keepLines w:val="0"/>
              <w:widowControl/>
              <w:suppressLineNumbers w:val="0"/>
              <w:jc w:val="center"/>
              <w:textAlignment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党建情况</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A26A">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5分</w:t>
            </w:r>
          </w:p>
        </w:tc>
        <w:tc>
          <w:tcPr>
            <w:tcW w:w="7926" w:type="dxa"/>
            <w:tcBorders>
              <w:top w:val="single" w:color="000000" w:sz="4" w:space="0"/>
              <w:left w:val="single" w:color="000000" w:sz="4" w:space="0"/>
              <w:bottom w:val="single" w:color="000000" w:sz="4" w:space="0"/>
              <w:right w:val="nil"/>
            </w:tcBorders>
            <w:shd w:val="clear" w:color="auto" w:fill="auto"/>
            <w:vAlign w:val="center"/>
          </w:tcPr>
          <w:p w14:paraId="5E940BED">
            <w:pPr>
              <w:spacing w:line="240" w:lineRule="auto"/>
              <w:jc w:val="left"/>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设立中共党组织或联合党组织，党组织机构健全。得5分。</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96D3">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 xml:space="preserve">提供设立中共党组织的批准文件或其他证明材料复印件 </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DB1B">
            <w:pPr>
              <w:spacing w:line="240" w:lineRule="auto"/>
              <w:jc w:val="left"/>
              <w:rPr>
                <w:rFonts w:hint="eastAsia" w:ascii="仿宋_GB2312" w:hAnsi="仿宋" w:eastAsia="仿宋_GB2312" w:cs="仿宋"/>
                <w:color w:val="auto"/>
                <w:kern w:val="2"/>
                <w:sz w:val="24"/>
                <w:szCs w:val="24"/>
                <w:lang w:val="en-US" w:eastAsia="zh-CN" w:bidi="ar-SA"/>
              </w:rPr>
            </w:pPr>
          </w:p>
        </w:tc>
      </w:tr>
      <w:tr w14:paraId="68D7D580">
        <w:tblPrEx>
          <w:tblCellMar>
            <w:top w:w="0" w:type="dxa"/>
            <w:left w:w="108" w:type="dxa"/>
            <w:bottom w:w="0" w:type="dxa"/>
            <w:right w:w="108" w:type="dxa"/>
          </w:tblCellMar>
        </w:tblPrEx>
        <w:trPr>
          <w:trHeight w:val="794" w:hRule="exact"/>
          <w:jc w:val="center"/>
        </w:trPr>
        <w:tc>
          <w:tcPr>
            <w:tcW w:w="555" w:type="dxa"/>
            <w:vMerge w:val="continue"/>
            <w:tcBorders>
              <w:left w:val="single" w:color="auto" w:sz="4" w:space="0"/>
              <w:right w:val="single" w:color="auto" w:sz="4" w:space="0"/>
            </w:tcBorders>
            <w:shd w:val="clear" w:color="auto" w:fill="auto"/>
            <w:vAlign w:val="center"/>
          </w:tcPr>
          <w:p w14:paraId="7BB565AE">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E63A">
            <w:pPr>
              <w:keepNext w:val="0"/>
              <w:keepLines w:val="0"/>
              <w:widowControl/>
              <w:suppressLineNumbers w:val="0"/>
              <w:jc w:val="center"/>
              <w:textAlignment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党建工作开展</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B59A">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3分</w:t>
            </w:r>
          </w:p>
        </w:tc>
        <w:tc>
          <w:tcPr>
            <w:tcW w:w="7926" w:type="dxa"/>
            <w:tcBorders>
              <w:top w:val="single" w:color="000000" w:sz="4" w:space="0"/>
              <w:left w:val="single" w:color="000000" w:sz="4" w:space="0"/>
              <w:bottom w:val="single" w:color="000000" w:sz="4" w:space="0"/>
              <w:right w:val="nil"/>
            </w:tcBorders>
            <w:shd w:val="clear" w:color="auto" w:fill="auto"/>
            <w:vAlign w:val="center"/>
          </w:tcPr>
          <w:p w14:paraId="71E4F4FF">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“三会一课”、主题党日活动正常开展，党建活动形式丰富、内容生动、贴合实际的，得3分。</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5425">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提供相关证明材料复印件</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4BF7">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p>
        </w:tc>
      </w:tr>
      <w:tr w14:paraId="691B1949">
        <w:tblPrEx>
          <w:tblCellMar>
            <w:top w:w="0" w:type="dxa"/>
            <w:left w:w="108" w:type="dxa"/>
            <w:bottom w:w="0" w:type="dxa"/>
            <w:right w:w="108" w:type="dxa"/>
          </w:tblCellMar>
        </w:tblPrEx>
        <w:trPr>
          <w:trHeight w:val="794" w:hRule="exact"/>
          <w:jc w:val="center"/>
        </w:trPr>
        <w:tc>
          <w:tcPr>
            <w:tcW w:w="555" w:type="dxa"/>
            <w:vMerge w:val="continue"/>
            <w:tcBorders>
              <w:left w:val="single" w:color="auto" w:sz="4" w:space="0"/>
              <w:right w:val="single" w:color="auto" w:sz="4" w:space="0"/>
            </w:tcBorders>
            <w:shd w:val="clear" w:color="auto" w:fill="auto"/>
            <w:vAlign w:val="center"/>
          </w:tcPr>
          <w:p w14:paraId="4BB70DE2">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6A94">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工会组织</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2358">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1分</w:t>
            </w:r>
          </w:p>
        </w:tc>
        <w:tc>
          <w:tcPr>
            <w:tcW w:w="7926" w:type="dxa"/>
            <w:tcBorders>
              <w:top w:val="single" w:color="000000" w:sz="4" w:space="0"/>
              <w:left w:val="single" w:color="000000" w:sz="4" w:space="0"/>
              <w:bottom w:val="single" w:color="000000" w:sz="4" w:space="0"/>
              <w:right w:val="nil"/>
            </w:tcBorders>
            <w:shd w:val="clear" w:color="auto" w:fill="auto"/>
            <w:vAlign w:val="center"/>
          </w:tcPr>
          <w:p w14:paraId="3BEE33F3">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企业建立工会组织，正常开展活动得1分；未建立工会，但正常开展相关活动的得0.5分。</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E974">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提供相关证明材料复印件</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DAF8">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p>
        </w:tc>
      </w:tr>
      <w:tr w14:paraId="271535C8">
        <w:tblPrEx>
          <w:tblCellMar>
            <w:top w:w="0" w:type="dxa"/>
            <w:left w:w="108" w:type="dxa"/>
            <w:bottom w:w="0" w:type="dxa"/>
            <w:right w:w="108" w:type="dxa"/>
          </w:tblCellMar>
        </w:tblPrEx>
        <w:trPr>
          <w:trHeight w:val="567" w:hRule="exact"/>
          <w:jc w:val="center"/>
        </w:trPr>
        <w:tc>
          <w:tcPr>
            <w:tcW w:w="555" w:type="dxa"/>
            <w:vMerge w:val="continue"/>
            <w:tcBorders>
              <w:left w:val="single" w:color="auto" w:sz="4" w:space="0"/>
              <w:right w:val="single" w:color="auto" w:sz="4" w:space="0"/>
            </w:tcBorders>
            <w:shd w:val="clear" w:color="auto" w:fill="auto"/>
            <w:vAlign w:val="center"/>
          </w:tcPr>
          <w:p w14:paraId="333D2350">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9447">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信息上报</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9A86">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2分</w:t>
            </w:r>
          </w:p>
        </w:tc>
        <w:tc>
          <w:tcPr>
            <w:tcW w:w="7926" w:type="dxa"/>
            <w:tcBorders>
              <w:top w:val="single" w:color="000000" w:sz="4" w:space="0"/>
              <w:left w:val="single" w:color="000000" w:sz="4" w:space="0"/>
              <w:bottom w:val="single" w:color="000000" w:sz="4" w:space="0"/>
              <w:right w:val="nil"/>
            </w:tcBorders>
            <w:shd w:val="clear" w:color="auto" w:fill="auto"/>
            <w:vAlign w:val="center"/>
          </w:tcPr>
          <w:p w14:paraId="76192B2C">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 w:hAnsi="仿宋" w:eastAsia="仿宋" w:cs="宋体"/>
                <w:color w:val="000000"/>
                <w:kern w:val="0"/>
                <w:sz w:val="24"/>
              </w:rPr>
              <w:t>按照规定按时准确</w:t>
            </w:r>
            <w:r>
              <w:rPr>
                <w:rFonts w:hint="eastAsia" w:ascii="仿宋" w:hAnsi="仿宋" w:eastAsia="仿宋" w:cs="宋体"/>
                <w:color w:val="000000"/>
                <w:kern w:val="0"/>
                <w:sz w:val="24"/>
                <w:lang w:val="en-US" w:eastAsia="zh-CN"/>
              </w:rPr>
              <w:t>完成主管部门信息</w:t>
            </w:r>
            <w:r>
              <w:rPr>
                <w:rFonts w:hint="eastAsia" w:ascii="仿宋" w:hAnsi="仿宋" w:eastAsia="仿宋" w:cs="宋体"/>
                <w:color w:val="000000"/>
                <w:kern w:val="0"/>
                <w:sz w:val="24"/>
              </w:rPr>
              <w:t>上报统计报表</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lang w:val="en-US" w:eastAsia="zh-CN"/>
              </w:rPr>
              <w:t>每次</w:t>
            </w:r>
            <w:r>
              <w:rPr>
                <w:rFonts w:hint="eastAsia" w:ascii="仿宋" w:hAnsi="仿宋" w:eastAsia="仿宋" w:cs="宋体"/>
                <w:color w:val="000000"/>
                <w:kern w:val="0"/>
                <w:sz w:val="24"/>
              </w:rPr>
              <w:t>得1分。</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C22D">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提供相关证明材料复印件</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FF64">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p>
        </w:tc>
      </w:tr>
      <w:tr w14:paraId="45673E0C">
        <w:tblPrEx>
          <w:tblCellMar>
            <w:top w:w="0" w:type="dxa"/>
            <w:left w:w="108" w:type="dxa"/>
            <w:bottom w:w="0" w:type="dxa"/>
            <w:right w:w="108" w:type="dxa"/>
          </w:tblCellMar>
        </w:tblPrEx>
        <w:trPr>
          <w:trHeight w:val="567" w:hRule="exact"/>
          <w:jc w:val="center"/>
        </w:trPr>
        <w:tc>
          <w:tcPr>
            <w:tcW w:w="555" w:type="dxa"/>
            <w:vMerge w:val="continue"/>
            <w:tcBorders>
              <w:left w:val="single" w:color="auto" w:sz="4" w:space="0"/>
              <w:right w:val="single" w:color="auto" w:sz="4" w:space="0"/>
            </w:tcBorders>
            <w:shd w:val="clear" w:color="auto" w:fill="auto"/>
            <w:vAlign w:val="center"/>
          </w:tcPr>
          <w:p w14:paraId="02989323">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7DC7">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自律组织</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6758">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4分</w:t>
            </w:r>
          </w:p>
        </w:tc>
        <w:tc>
          <w:tcPr>
            <w:tcW w:w="7926" w:type="dxa"/>
            <w:tcBorders>
              <w:top w:val="single" w:color="000000" w:sz="4" w:space="0"/>
              <w:left w:val="single" w:color="000000" w:sz="4" w:space="0"/>
              <w:bottom w:val="single" w:color="000000" w:sz="4" w:space="0"/>
              <w:right w:val="nil"/>
            </w:tcBorders>
            <w:shd w:val="clear" w:color="auto" w:fill="auto"/>
            <w:vAlign w:val="center"/>
          </w:tcPr>
          <w:p w14:paraId="5C1CE681">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加入行业自律组织得2分；签订自律公约得2分。</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F24E">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提供相关证明材料复印件</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5EFC">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p>
        </w:tc>
      </w:tr>
      <w:tr w14:paraId="01134418">
        <w:tblPrEx>
          <w:tblCellMar>
            <w:top w:w="0" w:type="dxa"/>
            <w:left w:w="108" w:type="dxa"/>
            <w:bottom w:w="0" w:type="dxa"/>
            <w:right w:w="108" w:type="dxa"/>
          </w:tblCellMar>
        </w:tblPrEx>
        <w:trPr>
          <w:trHeight w:val="567" w:hRule="exact"/>
          <w:jc w:val="center"/>
        </w:trPr>
        <w:tc>
          <w:tcPr>
            <w:tcW w:w="555" w:type="dxa"/>
            <w:vMerge w:val="continue"/>
            <w:tcBorders>
              <w:left w:val="single" w:color="auto" w:sz="4" w:space="0"/>
              <w:bottom w:val="single" w:color="auto" w:sz="4" w:space="0"/>
              <w:right w:val="single" w:color="auto" w:sz="4" w:space="0"/>
            </w:tcBorders>
            <w:shd w:val="clear" w:color="auto" w:fill="auto"/>
            <w:vAlign w:val="center"/>
          </w:tcPr>
          <w:p w14:paraId="7F6A094B">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p>
        </w:tc>
        <w:tc>
          <w:tcPr>
            <w:tcW w:w="129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87F135C">
            <w:pPr>
              <w:spacing w:line="240" w:lineRule="auto"/>
              <w:jc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自律行为</w:t>
            </w:r>
          </w:p>
        </w:tc>
        <w:tc>
          <w:tcPr>
            <w:tcW w:w="92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AC45DA8">
            <w:pPr>
              <w:spacing w:line="240" w:lineRule="auto"/>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2分</w:t>
            </w:r>
          </w:p>
        </w:tc>
        <w:tc>
          <w:tcPr>
            <w:tcW w:w="7926" w:type="dxa"/>
            <w:tcBorders>
              <w:top w:val="single" w:color="000000" w:sz="4" w:space="0"/>
              <w:left w:val="single" w:color="000000" w:sz="4" w:space="0"/>
              <w:bottom w:val="single" w:color="auto" w:sz="4" w:space="0"/>
              <w:right w:val="nil"/>
            </w:tcBorders>
            <w:shd w:val="clear" w:color="auto" w:fill="auto"/>
            <w:vAlign w:val="center"/>
          </w:tcPr>
          <w:p w14:paraId="46C7B487">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自律行为良好，评选周期内未受到自律惩戒的，得2分。</w:t>
            </w:r>
          </w:p>
        </w:tc>
        <w:tc>
          <w:tcPr>
            <w:tcW w:w="3384" w:type="dxa"/>
            <w:tcBorders>
              <w:top w:val="single" w:color="000000" w:sz="4" w:space="0"/>
              <w:left w:val="single" w:color="000000" w:sz="4" w:space="0"/>
              <w:bottom w:val="single" w:color="auto" w:sz="4" w:space="0"/>
              <w:right w:val="single" w:color="000000" w:sz="4" w:space="0"/>
            </w:tcBorders>
            <w:shd w:val="clear" w:color="auto" w:fill="auto"/>
            <w:vAlign w:val="center"/>
          </w:tcPr>
          <w:p w14:paraId="1F5E8F31">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提供相关证明材料复印件</w:t>
            </w:r>
          </w:p>
        </w:tc>
        <w:tc>
          <w:tcPr>
            <w:tcW w:w="1177" w:type="dxa"/>
            <w:tcBorders>
              <w:top w:val="single" w:color="000000" w:sz="4" w:space="0"/>
              <w:left w:val="single" w:color="000000" w:sz="4" w:space="0"/>
              <w:bottom w:val="single" w:color="auto" w:sz="4" w:space="0"/>
              <w:right w:val="single" w:color="000000" w:sz="4" w:space="0"/>
            </w:tcBorders>
            <w:shd w:val="clear" w:color="auto" w:fill="auto"/>
            <w:vAlign w:val="center"/>
          </w:tcPr>
          <w:p w14:paraId="2829DA28">
            <w:pPr>
              <w:spacing w:line="240" w:lineRule="auto"/>
              <w:ind w:left="0" w:leftChars="0" w:right="0" w:rightChars="0"/>
              <w:jc w:val="left"/>
              <w:rPr>
                <w:rFonts w:hint="eastAsia" w:ascii="仿宋_GB2312" w:hAnsi="仿宋" w:eastAsia="仿宋_GB2312" w:cs="仿宋"/>
                <w:color w:val="auto"/>
                <w:kern w:val="2"/>
                <w:sz w:val="24"/>
                <w:szCs w:val="24"/>
                <w:lang w:val="en-US" w:eastAsia="zh-CN" w:bidi="ar-SA"/>
              </w:rPr>
            </w:pPr>
          </w:p>
        </w:tc>
      </w:tr>
      <w:tr w14:paraId="68031570">
        <w:tblPrEx>
          <w:tblCellMar>
            <w:top w:w="0" w:type="dxa"/>
            <w:left w:w="108" w:type="dxa"/>
            <w:bottom w:w="0" w:type="dxa"/>
            <w:right w:w="108" w:type="dxa"/>
          </w:tblCellMar>
        </w:tblPrEx>
        <w:trPr>
          <w:trHeight w:val="907" w:hRule="exac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73D9E576">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spacing w:val="-6"/>
                <w:kern w:val="2"/>
                <w:sz w:val="22"/>
                <w:szCs w:val="22"/>
                <w:lang w:val="en-US" w:eastAsia="zh-CN" w:bidi="ar-SA"/>
              </w:rPr>
              <w:t>扣分项</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B6BD7">
            <w:pPr>
              <w:keepNext w:val="0"/>
              <w:keepLines w:val="0"/>
              <w:widowControl/>
              <w:suppressLineNumbers w:val="0"/>
              <w:jc w:val="center"/>
              <w:textAlignment w:val="center"/>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规范执业</w:t>
            </w:r>
          </w:p>
        </w:tc>
        <w:tc>
          <w:tcPr>
            <w:tcW w:w="9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38667">
            <w:pPr>
              <w:jc w:val="center"/>
              <w:rPr>
                <w:rFonts w:hint="default"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w:t>
            </w:r>
          </w:p>
        </w:tc>
        <w:tc>
          <w:tcPr>
            <w:tcW w:w="7926" w:type="dxa"/>
            <w:tcBorders>
              <w:top w:val="single" w:color="auto" w:sz="4" w:space="0"/>
              <w:left w:val="single" w:color="auto" w:sz="4" w:space="0"/>
              <w:bottom w:val="single" w:color="auto" w:sz="4" w:space="0"/>
              <w:right w:val="single" w:color="auto" w:sz="4" w:space="0"/>
            </w:tcBorders>
            <w:shd w:val="clear" w:color="auto" w:fill="auto"/>
            <w:vAlign w:val="center"/>
          </w:tcPr>
          <w:p w14:paraId="088BB6C0">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2024年度违反自律公约的且按自律公约惩戒的或被投诉到行政主管部门被查实的，每次扣5分,一个年度内达到三次者，取消该年度评优评先资格。</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14:paraId="306A566E">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举报或网上直接公示被处罚</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14:paraId="5BEC0D92">
            <w:pPr>
              <w:spacing w:line="240" w:lineRule="auto"/>
              <w:jc w:val="left"/>
              <w:rPr>
                <w:rFonts w:hint="eastAsia" w:ascii="仿宋_GB2312" w:hAnsi="仿宋" w:eastAsia="仿宋_GB2312" w:cs="仿宋"/>
                <w:color w:val="auto"/>
                <w:kern w:val="2"/>
                <w:sz w:val="24"/>
                <w:szCs w:val="24"/>
                <w:lang w:val="en-US" w:eastAsia="zh-CN" w:bidi="ar-SA"/>
              </w:rPr>
            </w:pPr>
          </w:p>
        </w:tc>
      </w:tr>
    </w:tbl>
    <w:tbl>
      <w:tblPr>
        <w:tblStyle w:val="8"/>
        <w:tblW w:w="13950" w:type="dxa"/>
        <w:tblInd w:w="13" w:type="dxa"/>
        <w:shd w:val="clear" w:color="auto" w:fill="auto"/>
        <w:tblLayout w:type="fixed"/>
        <w:tblCellMar>
          <w:top w:w="0" w:type="dxa"/>
          <w:left w:w="108" w:type="dxa"/>
          <w:bottom w:w="0" w:type="dxa"/>
          <w:right w:w="108" w:type="dxa"/>
        </w:tblCellMar>
      </w:tblPr>
      <w:tblGrid>
        <w:gridCol w:w="660"/>
        <w:gridCol w:w="13290"/>
      </w:tblGrid>
      <w:tr w14:paraId="4B76E199">
        <w:tblPrEx>
          <w:shd w:val="clear" w:color="auto" w:fill="auto"/>
          <w:tblCellMar>
            <w:top w:w="0" w:type="dxa"/>
            <w:left w:w="108" w:type="dxa"/>
            <w:bottom w:w="0" w:type="dxa"/>
            <w:right w:w="108" w:type="dxa"/>
          </w:tblCellMar>
        </w:tblPrEx>
        <w:trPr>
          <w:trHeight w:val="461" w:hRule="atLeast"/>
        </w:trPr>
        <w:tc>
          <w:tcPr>
            <w:tcW w:w="660" w:type="dxa"/>
            <w:tcBorders>
              <w:top w:val="nil"/>
              <w:left w:val="nil"/>
              <w:bottom w:val="nil"/>
              <w:right w:val="nil"/>
            </w:tcBorders>
            <w:shd w:val="clear" w:color="auto" w:fill="auto"/>
            <w:noWrap/>
            <w:vAlign w:val="top"/>
          </w:tcPr>
          <w:p w14:paraId="3A08024F">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注：</w:t>
            </w:r>
          </w:p>
        </w:tc>
        <w:tc>
          <w:tcPr>
            <w:tcW w:w="13290" w:type="dxa"/>
            <w:tcBorders>
              <w:top w:val="nil"/>
              <w:left w:val="nil"/>
              <w:bottom w:val="nil"/>
              <w:right w:val="nil"/>
            </w:tcBorders>
            <w:shd w:val="clear" w:color="auto" w:fill="auto"/>
            <w:noWrap/>
            <w:vAlign w:val="top"/>
          </w:tcPr>
          <w:p w14:paraId="619DA9C9">
            <w:pPr>
              <w:spacing w:line="240" w:lineRule="auto"/>
              <w:jc w:val="left"/>
              <w:rPr>
                <w:rFonts w:hint="eastAsia" w:ascii="仿宋_GB2312" w:hAnsi="仿宋" w:eastAsia="仿宋_GB2312" w:cs="仿宋"/>
                <w:color w:val="auto"/>
                <w:kern w:val="2"/>
                <w:sz w:val="24"/>
                <w:szCs w:val="24"/>
                <w:lang w:val="en-US" w:eastAsia="zh-CN" w:bidi="ar-SA"/>
              </w:rPr>
            </w:pPr>
            <w:r>
              <w:rPr>
                <w:rFonts w:hint="eastAsia" w:ascii="仿宋_GB2312" w:hAnsi="仿宋" w:eastAsia="仿宋_GB2312" w:cs="仿宋"/>
                <w:color w:val="auto"/>
                <w:kern w:val="2"/>
                <w:sz w:val="24"/>
                <w:szCs w:val="24"/>
                <w:lang w:val="en-US" w:eastAsia="zh-CN" w:bidi="ar-SA"/>
              </w:rPr>
              <w:t>企业报送参评的有关业务收入、开展的各类活动项目、论文、课题及所获荣誉等材料，均应为在参评年度内开展或取得的。</w:t>
            </w:r>
          </w:p>
        </w:tc>
      </w:tr>
    </w:tbl>
    <w:p w14:paraId="39945C83">
      <w:pPr>
        <w:rPr>
          <w:rFonts w:hint="eastAsia" w:ascii="仿宋" w:hAnsi="仿宋" w:eastAsia="仿宋" w:cs="仿宋"/>
          <w:sz w:val="30"/>
          <w:szCs w:val="30"/>
          <w:lang w:val="en-US" w:eastAsia="zh-CN"/>
        </w:rPr>
        <w:sectPr>
          <w:pgSz w:w="16840" w:h="11910" w:orient="landscape"/>
          <w:pgMar w:top="567" w:right="850" w:bottom="283" w:left="850" w:header="720" w:footer="720" w:gutter="0"/>
          <w:pgBorders>
            <w:top w:val="none" w:sz="0" w:space="0"/>
            <w:left w:val="none" w:sz="0" w:space="0"/>
            <w:bottom w:val="none" w:sz="0" w:space="0"/>
            <w:right w:val="none" w:sz="0" w:space="0"/>
          </w:pgBorders>
          <w:pgNumType w:fmt="numberInDash"/>
          <w:cols w:space="720" w:num="1"/>
        </w:sectPr>
      </w:pPr>
    </w:p>
    <w:tbl>
      <w:tblPr>
        <w:tblStyle w:val="8"/>
        <w:tblpPr w:leftFromText="180" w:rightFromText="180" w:vertAnchor="text" w:horzAnchor="page" w:tblpXSpec="center" w:tblpY="341"/>
        <w:tblOverlap w:val="never"/>
        <w:tblW w:w="15651" w:type="dxa"/>
        <w:jc w:val="center"/>
        <w:shd w:val="clear" w:color="auto" w:fill="auto"/>
        <w:tblLayout w:type="fixed"/>
        <w:tblCellMar>
          <w:top w:w="0" w:type="dxa"/>
          <w:left w:w="108" w:type="dxa"/>
          <w:bottom w:w="0" w:type="dxa"/>
          <w:right w:w="108" w:type="dxa"/>
        </w:tblCellMar>
      </w:tblPr>
      <w:tblGrid>
        <w:gridCol w:w="556"/>
        <w:gridCol w:w="1247"/>
        <w:gridCol w:w="1191"/>
        <w:gridCol w:w="9256"/>
        <w:gridCol w:w="1300"/>
        <w:gridCol w:w="893"/>
        <w:gridCol w:w="188"/>
        <w:gridCol w:w="1020"/>
      </w:tblGrid>
      <w:tr w14:paraId="415A6AB4">
        <w:tblPrEx>
          <w:tblCellMar>
            <w:top w:w="0" w:type="dxa"/>
            <w:left w:w="108" w:type="dxa"/>
            <w:bottom w:w="0" w:type="dxa"/>
            <w:right w:w="108" w:type="dxa"/>
          </w:tblCellMar>
        </w:tblPrEx>
        <w:trPr>
          <w:gridAfter w:val="2"/>
          <w:wAfter w:w="1208" w:type="dxa"/>
          <w:trHeight w:val="405" w:hRule="atLeast"/>
          <w:jc w:val="center"/>
        </w:trPr>
        <w:tc>
          <w:tcPr>
            <w:tcW w:w="13550" w:type="dxa"/>
            <w:gridSpan w:val="5"/>
            <w:tcBorders>
              <w:top w:val="nil"/>
              <w:left w:val="nil"/>
              <w:bottom w:val="nil"/>
              <w:right w:val="nil"/>
            </w:tcBorders>
            <w:shd w:val="clear" w:color="auto" w:fill="auto"/>
            <w:noWrap/>
            <w:vAlign w:val="center"/>
          </w:tcPr>
          <w:p w14:paraId="20B53A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right="0" w:firstLine="643" w:firstLineChars="200"/>
              <w:jc w:val="left"/>
              <w:textAlignment w:val="auto"/>
              <w:rPr>
                <w:rFonts w:hint="eastAsia" w:ascii="仿宋_GB2312" w:hAnsi="仿宋" w:eastAsia="仿宋_GB2312" w:cs="仿宋"/>
                <w:b/>
                <w:bCs/>
                <w:kern w:val="2"/>
                <w:sz w:val="32"/>
                <w:szCs w:val="32"/>
                <w:lang w:val="en-US" w:eastAsia="zh-CN" w:bidi="ar-SA"/>
              </w:rPr>
            </w:pPr>
            <w:r>
              <w:rPr>
                <w:rFonts w:hint="eastAsia" w:ascii="仿宋_GB2312" w:hAnsi="仿宋" w:eastAsia="仿宋_GB2312" w:cs="仿宋"/>
                <w:b/>
                <w:bCs/>
                <w:color w:val="auto"/>
                <w:kern w:val="2"/>
                <w:sz w:val="32"/>
                <w:szCs w:val="32"/>
                <w:lang w:val="en-US" w:eastAsia="zh-CN" w:bidi="ar-SA"/>
              </w:rPr>
              <w:t>附件3：</w:t>
            </w:r>
          </w:p>
          <w:p w14:paraId="657176EF">
            <w:pPr>
              <w:keepNext w:val="0"/>
              <w:keepLines w:val="0"/>
              <w:widowControl/>
              <w:suppressLineNumbers w:val="0"/>
              <w:ind w:firstLine="5461" w:firstLineChars="1700"/>
              <w:jc w:val="both"/>
              <w:textAlignment w:val="center"/>
              <w:rPr>
                <w:rFonts w:hint="default"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2024年度宿州市优秀造价人员认定评分标准</w:t>
            </w:r>
          </w:p>
          <w:p w14:paraId="4023D5A2">
            <w:pPr>
              <w:keepNext w:val="0"/>
              <w:keepLines w:val="0"/>
              <w:widowControl/>
              <w:suppressLineNumbers w:val="0"/>
              <w:spacing w:line="240" w:lineRule="auto"/>
              <w:jc w:val="left"/>
              <w:textAlignment w:val="center"/>
              <w:rPr>
                <w:rFonts w:hint="default"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评选单位：</w:t>
            </w:r>
          </w:p>
        </w:tc>
        <w:tc>
          <w:tcPr>
            <w:tcW w:w="893" w:type="dxa"/>
            <w:tcBorders>
              <w:top w:val="nil"/>
              <w:left w:val="nil"/>
              <w:bottom w:val="nil"/>
              <w:right w:val="nil"/>
            </w:tcBorders>
            <w:shd w:val="clear" w:color="auto" w:fill="auto"/>
            <w:noWrap/>
            <w:vAlign w:val="center"/>
          </w:tcPr>
          <w:p w14:paraId="09614995">
            <w:pPr>
              <w:keepNext w:val="0"/>
              <w:keepLines w:val="0"/>
              <w:widowControl/>
              <w:suppressLineNumbers w:val="0"/>
              <w:ind w:firstLine="5461" w:firstLineChars="1700"/>
              <w:jc w:val="both"/>
              <w:textAlignment w:val="center"/>
              <w:rPr>
                <w:rFonts w:hint="eastAsia" w:ascii="仿宋_GB2312" w:hAnsi="仿宋" w:eastAsia="仿宋_GB2312" w:cs="仿宋"/>
                <w:b/>
                <w:bCs/>
                <w:kern w:val="2"/>
                <w:sz w:val="32"/>
                <w:szCs w:val="32"/>
                <w:lang w:val="en-US" w:eastAsia="zh-CN" w:bidi="ar-SA"/>
              </w:rPr>
            </w:pPr>
          </w:p>
        </w:tc>
      </w:tr>
      <w:tr w14:paraId="53909089">
        <w:tblPrEx>
          <w:tblCellMar>
            <w:top w:w="0" w:type="dxa"/>
            <w:left w:w="108" w:type="dxa"/>
            <w:bottom w:w="0" w:type="dxa"/>
            <w:right w:w="108" w:type="dxa"/>
          </w:tblCellMar>
        </w:tblPrEx>
        <w:trPr>
          <w:trHeight w:val="454" w:hRule="exac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3FAD">
            <w:pPr>
              <w:keepNext w:val="0"/>
              <w:keepLines w:val="0"/>
              <w:widowControl/>
              <w:suppressLineNumbers w:val="0"/>
              <w:jc w:val="center"/>
              <w:textAlignment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spacing w:val="-6"/>
                <w:kern w:val="2"/>
                <w:sz w:val="18"/>
                <w:szCs w:val="18"/>
                <w:lang w:val="en-US" w:eastAsia="zh-CN" w:bidi="ar-SA"/>
              </w:rPr>
              <w:t>序号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8582">
            <w:pPr>
              <w:keepNext w:val="0"/>
              <w:keepLines w:val="0"/>
              <w:widowControl/>
              <w:suppressLineNumbers w:val="0"/>
              <w:jc w:val="center"/>
              <w:textAlignment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评价项目</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F429">
            <w:pPr>
              <w:keepNext w:val="0"/>
              <w:keepLines w:val="0"/>
              <w:widowControl/>
              <w:suppressLineNumbers w:val="0"/>
              <w:jc w:val="center"/>
              <w:textAlignment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单项分值</w:t>
            </w:r>
          </w:p>
        </w:tc>
        <w:tc>
          <w:tcPr>
            <w:tcW w:w="9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2DE9">
            <w:pPr>
              <w:keepNext w:val="0"/>
              <w:keepLines w:val="0"/>
              <w:widowControl/>
              <w:suppressLineNumbers w:val="0"/>
              <w:jc w:val="center"/>
              <w:textAlignment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评分标准</w:t>
            </w:r>
          </w:p>
        </w:tc>
        <w:tc>
          <w:tcPr>
            <w:tcW w:w="23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B9EE">
            <w:pPr>
              <w:keepNext w:val="0"/>
              <w:keepLines w:val="0"/>
              <w:widowControl/>
              <w:suppressLineNumbers w:val="0"/>
              <w:jc w:val="center"/>
              <w:textAlignment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备注</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EB02">
            <w:pPr>
              <w:keepNext w:val="0"/>
              <w:keepLines w:val="0"/>
              <w:widowControl/>
              <w:suppressLineNumbers w:val="0"/>
              <w:jc w:val="center"/>
              <w:textAlignment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得分</w:t>
            </w:r>
          </w:p>
        </w:tc>
      </w:tr>
      <w:tr w14:paraId="1E49A384">
        <w:tblPrEx>
          <w:tblCellMar>
            <w:top w:w="0" w:type="dxa"/>
            <w:left w:w="108" w:type="dxa"/>
            <w:bottom w:w="0" w:type="dxa"/>
            <w:right w:w="108" w:type="dxa"/>
          </w:tblCellMar>
        </w:tblPrEx>
        <w:trPr>
          <w:trHeight w:val="624" w:hRule="exac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1E8B">
            <w:pPr>
              <w:keepNext w:val="0"/>
              <w:keepLines w:val="0"/>
              <w:widowControl/>
              <w:suppressLineNumbers w:val="0"/>
              <w:jc w:val="center"/>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7937">
            <w:pPr>
              <w:keepNext w:val="0"/>
              <w:keepLines w:val="0"/>
              <w:widowControl/>
              <w:suppressLineNumbers w:val="0"/>
              <w:jc w:val="center"/>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从业资格</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CA64">
            <w:pPr>
              <w:keepNext w:val="0"/>
              <w:keepLines w:val="0"/>
              <w:widowControl/>
              <w:suppressLineNumbers w:val="0"/>
              <w:jc w:val="center"/>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8分</w:t>
            </w:r>
          </w:p>
        </w:tc>
        <w:tc>
          <w:tcPr>
            <w:tcW w:w="9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88B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_GB2312" w:hAnsi="仿宋" w:eastAsia="仿宋_GB2312" w:cs="仿宋"/>
                <w:kern w:val="2"/>
                <w:sz w:val="24"/>
                <w:szCs w:val="24"/>
                <w:lang w:val="en-US" w:eastAsia="zh-CN" w:bidi="ar-SA"/>
              </w:rPr>
              <w:t>1.取得一级造价工程师注册证书得6分，取得二级造价工程师注册证书得4分。       2.取得建设类其他注册证书，每个得2分。</w:t>
            </w:r>
            <w:r>
              <w:rPr>
                <w:rFonts w:hint="eastAsia" w:ascii="仿宋" w:hAnsi="仿宋" w:eastAsia="仿宋" w:cs="宋体"/>
                <w:color w:val="000000"/>
                <w:kern w:val="0"/>
                <w:sz w:val="24"/>
                <w:szCs w:val="24"/>
                <w:lang w:val="en-US" w:eastAsia="zh-CN"/>
              </w:rPr>
              <w:t>注：总分不超过8分（累计计分）。</w:t>
            </w:r>
          </w:p>
        </w:tc>
        <w:tc>
          <w:tcPr>
            <w:tcW w:w="2381" w:type="dxa"/>
            <w:gridSpan w:val="3"/>
            <w:tcBorders>
              <w:top w:val="single" w:color="000000" w:sz="4" w:space="0"/>
              <w:left w:val="nil"/>
              <w:bottom w:val="single" w:color="000000" w:sz="4" w:space="0"/>
              <w:right w:val="single" w:color="000000" w:sz="4" w:space="0"/>
            </w:tcBorders>
            <w:shd w:val="clear" w:color="auto" w:fill="auto"/>
            <w:noWrap/>
            <w:vAlign w:val="center"/>
          </w:tcPr>
          <w:p w14:paraId="18C901DE">
            <w:pPr>
              <w:ind w:left="0" w:leftChars="0" w:right="0" w:rightChars="0"/>
              <w:jc w:val="left"/>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提供相关资料复印件</w:t>
            </w:r>
          </w:p>
        </w:tc>
        <w:tc>
          <w:tcPr>
            <w:tcW w:w="1020" w:type="dxa"/>
            <w:tcBorders>
              <w:top w:val="single" w:color="000000" w:sz="4" w:space="0"/>
              <w:left w:val="nil"/>
              <w:bottom w:val="single" w:color="000000" w:sz="4" w:space="0"/>
              <w:right w:val="single" w:color="000000" w:sz="4" w:space="0"/>
            </w:tcBorders>
            <w:shd w:val="clear" w:color="auto" w:fill="auto"/>
            <w:noWrap/>
            <w:vAlign w:val="center"/>
          </w:tcPr>
          <w:p w14:paraId="6EF066E0">
            <w:pPr>
              <w:ind w:left="0" w:leftChars="0" w:right="0" w:rightChars="0"/>
              <w:jc w:val="left"/>
              <w:rPr>
                <w:rFonts w:hint="eastAsia" w:ascii="仿宋_GB2312" w:hAnsi="仿宋" w:eastAsia="仿宋_GB2312" w:cs="仿宋"/>
                <w:kern w:val="2"/>
                <w:sz w:val="24"/>
                <w:szCs w:val="24"/>
                <w:lang w:val="en-US" w:eastAsia="zh-CN" w:bidi="ar-SA"/>
              </w:rPr>
            </w:pPr>
          </w:p>
        </w:tc>
      </w:tr>
      <w:tr w14:paraId="3849565F">
        <w:tblPrEx>
          <w:tblCellMar>
            <w:top w:w="0" w:type="dxa"/>
            <w:left w:w="108" w:type="dxa"/>
            <w:bottom w:w="0" w:type="dxa"/>
            <w:right w:w="108" w:type="dxa"/>
          </w:tblCellMar>
        </w:tblPrEx>
        <w:trPr>
          <w:trHeight w:val="397"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ABEF">
            <w:pPr>
              <w:keepNext w:val="0"/>
              <w:keepLines w:val="0"/>
              <w:widowControl/>
              <w:suppressLineNumbers w:val="0"/>
              <w:jc w:val="center"/>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71BC">
            <w:pPr>
              <w:keepNext w:val="0"/>
              <w:keepLines w:val="0"/>
              <w:widowControl/>
              <w:suppressLineNumbers w:val="0"/>
              <w:jc w:val="center"/>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职务职称</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67DB">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6分</w:t>
            </w:r>
          </w:p>
        </w:tc>
        <w:tc>
          <w:tcPr>
            <w:tcW w:w="9256" w:type="dxa"/>
            <w:tcBorders>
              <w:top w:val="single" w:color="000000" w:sz="4" w:space="0"/>
              <w:left w:val="single" w:color="000000" w:sz="4" w:space="0"/>
              <w:bottom w:val="single" w:color="000000" w:sz="4" w:space="0"/>
              <w:right w:val="nil"/>
            </w:tcBorders>
            <w:shd w:val="clear" w:color="auto" w:fill="auto"/>
            <w:vAlign w:val="center"/>
          </w:tcPr>
          <w:p w14:paraId="510AB27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_GB2312" w:hAnsi="仿宋" w:eastAsia="仿宋_GB2312" w:cs="仿宋"/>
                <w:kern w:val="2"/>
                <w:sz w:val="24"/>
                <w:szCs w:val="24"/>
                <w:lang w:val="en-US" w:eastAsia="zh-CN" w:bidi="ar-SA"/>
              </w:rPr>
              <w:t xml:space="preserve">取得工程或工程经济类高级职称得6分，中级职称得4分； </w:t>
            </w:r>
          </w:p>
        </w:tc>
        <w:tc>
          <w:tcPr>
            <w:tcW w:w="23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6FF3A">
            <w:pPr>
              <w:ind w:left="0" w:leftChars="0" w:right="0" w:rightChars="0"/>
              <w:jc w:val="left"/>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提供相关资料复印件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DD3F54">
            <w:pPr>
              <w:ind w:left="0" w:leftChars="0" w:right="0" w:rightChars="0"/>
              <w:jc w:val="left"/>
              <w:rPr>
                <w:rFonts w:hint="eastAsia" w:ascii="仿宋_GB2312" w:hAnsi="仿宋" w:eastAsia="仿宋_GB2312" w:cs="仿宋"/>
                <w:kern w:val="2"/>
                <w:sz w:val="24"/>
                <w:szCs w:val="24"/>
                <w:lang w:val="en-US" w:eastAsia="zh-CN" w:bidi="ar-SA"/>
              </w:rPr>
            </w:pPr>
          </w:p>
        </w:tc>
      </w:tr>
      <w:tr w14:paraId="099C2FE7">
        <w:tblPrEx>
          <w:tblCellMar>
            <w:top w:w="0" w:type="dxa"/>
            <w:left w:w="108" w:type="dxa"/>
            <w:bottom w:w="0" w:type="dxa"/>
            <w:right w:w="108" w:type="dxa"/>
          </w:tblCellMar>
        </w:tblPrEx>
        <w:trPr>
          <w:trHeight w:val="595" w:hRule="exac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3019">
            <w:pPr>
              <w:keepNext w:val="0"/>
              <w:keepLines w:val="0"/>
              <w:widowControl/>
              <w:suppressLineNumbers w:val="0"/>
              <w:jc w:val="center"/>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6F09">
            <w:pPr>
              <w:keepNext w:val="0"/>
              <w:keepLines w:val="0"/>
              <w:widowControl/>
              <w:suppressLineNumbers w:val="0"/>
              <w:jc w:val="center"/>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学历</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58EB">
            <w:pPr>
              <w:keepNext w:val="0"/>
              <w:keepLines w:val="0"/>
              <w:widowControl/>
              <w:suppressLineNumbers w:val="0"/>
              <w:jc w:val="center"/>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5分</w:t>
            </w:r>
          </w:p>
        </w:tc>
        <w:tc>
          <w:tcPr>
            <w:tcW w:w="9256" w:type="dxa"/>
            <w:tcBorders>
              <w:top w:val="single" w:color="000000" w:sz="4" w:space="0"/>
              <w:left w:val="single" w:color="000000" w:sz="4" w:space="0"/>
              <w:bottom w:val="single" w:color="000000" w:sz="4" w:space="0"/>
              <w:right w:val="nil"/>
            </w:tcBorders>
            <w:shd w:val="clear" w:color="auto" w:fill="auto"/>
            <w:noWrap/>
            <w:vAlign w:val="center"/>
          </w:tcPr>
          <w:p w14:paraId="0CC56140">
            <w:pPr>
              <w:keepNext w:val="0"/>
              <w:keepLines w:val="0"/>
              <w:widowControl/>
              <w:suppressLineNumbers w:val="0"/>
              <w:jc w:val="left"/>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取得研究生及以上学历（学位）得5分，本科学历（学位）得4分，大专学历得3分，中专学历得2分。</w:t>
            </w:r>
          </w:p>
        </w:tc>
        <w:tc>
          <w:tcPr>
            <w:tcW w:w="23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31B8">
            <w:pPr>
              <w:ind w:left="0" w:leftChars="0" w:right="0" w:rightChars="0"/>
              <w:jc w:val="left"/>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提供相关资料复印件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5350">
            <w:pPr>
              <w:ind w:left="0" w:leftChars="0" w:right="0" w:rightChars="0"/>
              <w:jc w:val="left"/>
              <w:rPr>
                <w:rFonts w:hint="eastAsia" w:ascii="仿宋_GB2312" w:hAnsi="仿宋" w:eastAsia="仿宋_GB2312" w:cs="仿宋"/>
                <w:kern w:val="2"/>
                <w:sz w:val="24"/>
                <w:szCs w:val="24"/>
                <w:lang w:val="en-US" w:eastAsia="zh-CN" w:bidi="ar-SA"/>
              </w:rPr>
            </w:pPr>
          </w:p>
        </w:tc>
      </w:tr>
      <w:tr w14:paraId="4BA4EF19">
        <w:tblPrEx>
          <w:tblCellMar>
            <w:top w:w="0" w:type="dxa"/>
            <w:left w:w="108" w:type="dxa"/>
            <w:bottom w:w="0" w:type="dxa"/>
            <w:right w:w="108" w:type="dxa"/>
          </w:tblCellMar>
        </w:tblPrEx>
        <w:trPr>
          <w:trHeight w:val="410" w:hRule="exac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5FB3">
            <w:pPr>
              <w:keepNext w:val="0"/>
              <w:keepLines w:val="0"/>
              <w:widowControl/>
              <w:suppressLineNumbers w:val="0"/>
              <w:jc w:val="center"/>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8C51">
            <w:pPr>
              <w:keepNext w:val="0"/>
              <w:keepLines w:val="0"/>
              <w:widowControl/>
              <w:suppressLineNumbers w:val="0"/>
              <w:jc w:val="left"/>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职业操守</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335C">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6分</w:t>
            </w:r>
          </w:p>
        </w:tc>
        <w:tc>
          <w:tcPr>
            <w:tcW w:w="9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EBC4">
            <w:pPr>
              <w:keepNext w:val="0"/>
              <w:keepLines w:val="0"/>
              <w:widowControl/>
              <w:suppressLineNumbers w:val="0"/>
              <w:jc w:val="left"/>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工作中遵纪守法、爱岗敬业、诚实守信，具有良好的职业道德和社会信誉得6分。</w:t>
            </w:r>
          </w:p>
        </w:tc>
        <w:tc>
          <w:tcPr>
            <w:tcW w:w="23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4F51">
            <w:pPr>
              <w:ind w:left="0" w:leftChars="0" w:right="0" w:rightChars="0"/>
              <w:jc w:val="left"/>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提供相关资料复印件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E7BC">
            <w:pPr>
              <w:ind w:left="0" w:leftChars="0" w:right="0" w:rightChars="0"/>
              <w:jc w:val="left"/>
              <w:rPr>
                <w:rFonts w:hint="eastAsia" w:ascii="仿宋_GB2312" w:hAnsi="仿宋" w:eastAsia="仿宋_GB2312" w:cs="仿宋"/>
                <w:kern w:val="2"/>
                <w:sz w:val="24"/>
                <w:szCs w:val="24"/>
                <w:lang w:val="en-US" w:eastAsia="zh-CN" w:bidi="ar-SA"/>
              </w:rPr>
            </w:pPr>
          </w:p>
        </w:tc>
      </w:tr>
      <w:tr w14:paraId="7E121044">
        <w:tblPrEx>
          <w:tblCellMar>
            <w:top w:w="0" w:type="dxa"/>
            <w:left w:w="108" w:type="dxa"/>
            <w:bottom w:w="0" w:type="dxa"/>
            <w:right w:w="108" w:type="dxa"/>
          </w:tblCellMar>
        </w:tblPrEx>
        <w:trPr>
          <w:trHeight w:val="1928"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FD4F">
            <w:pPr>
              <w:keepNext w:val="0"/>
              <w:keepLines w:val="0"/>
              <w:widowControl/>
              <w:suppressLineNumbers w:val="0"/>
              <w:jc w:val="center"/>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CC4D">
            <w:pPr>
              <w:keepNext w:val="0"/>
              <w:keepLines w:val="0"/>
              <w:widowControl/>
              <w:suppressLineNumbers w:val="0"/>
              <w:jc w:val="left"/>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业务能力</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AFCE">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30分</w:t>
            </w:r>
          </w:p>
        </w:tc>
        <w:tc>
          <w:tcPr>
            <w:tcW w:w="9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B9A516">
            <w:pPr>
              <w:widowControl/>
              <w:jc w:val="left"/>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 xml:space="preserve">完成工程总造价在1亿元及以上项目的工程造价咨询业务，项目负责人每项得10分，参与人员每项得8分；5000万-1亿元的项目，项目负责人每项得8分，参与人员每项得6分；5000万以下的项目，项目负责人每项得6分，参与人员每项得4分，其它不得分。 </w:t>
            </w:r>
            <w:r>
              <w:rPr>
                <w:rFonts w:hint="eastAsia" w:ascii="仿宋" w:hAnsi="仿宋" w:eastAsia="仿宋" w:cs="宋体"/>
                <w:color w:val="000000"/>
                <w:kern w:val="0"/>
                <w:sz w:val="24"/>
                <w:lang w:val="en-US" w:eastAsia="zh-CN"/>
              </w:rPr>
              <w:t>注：1、提供的合同需体现出担任该项目负责人、参与人员或提供相关证明材料证明担任该项目负责人、参与人员；2、</w:t>
            </w:r>
            <w:r>
              <w:rPr>
                <w:rFonts w:hint="eastAsia" w:ascii="仿宋" w:hAnsi="仿宋" w:eastAsia="仿宋" w:cs="宋体"/>
                <w:color w:val="000000"/>
                <w:kern w:val="0"/>
                <w:sz w:val="24"/>
              </w:rPr>
              <w:t>项目计算起始日期为202</w:t>
            </w:r>
            <w:r>
              <w:rPr>
                <w:rFonts w:hint="eastAsia" w:ascii="仿宋" w:hAnsi="仿宋" w:eastAsia="仿宋" w:cs="宋体"/>
                <w:color w:val="000000"/>
                <w:kern w:val="0"/>
                <w:sz w:val="24"/>
                <w:lang w:val="en-US" w:eastAsia="zh-CN"/>
              </w:rPr>
              <w:t>2</w:t>
            </w:r>
            <w:r>
              <w:rPr>
                <w:rFonts w:hint="eastAsia" w:ascii="仿宋" w:hAnsi="仿宋" w:eastAsia="仿宋" w:cs="宋体"/>
                <w:color w:val="000000"/>
                <w:kern w:val="0"/>
                <w:sz w:val="24"/>
              </w:rPr>
              <w:t>年1月1日</w:t>
            </w:r>
            <w:r>
              <w:rPr>
                <w:rFonts w:hint="eastAsia" w:ascii="仿宋" w:hAnsi="仿宋" w:eastAsia="仿宋" w:cs="宋体"/>
                <w:color w:val="000000"/>
                <w:kern w:val="0"/>
                <w:sz w:val="24"/>
                <w:lang w:val="en-US" w:eastAsia="zh-CN"/>
              </w:rPr>
              <w:t>-2024年12月31日</w:t>
            </w:r>
            <w:r>
              <w:rPr>
                <w:rFonts w:hint="eastAsia" w:ascii="仿宋" w:hAnsi="仿宋" w:eastAsia="仿宋" w:cs="宋体"/>
                <w:color w:val="000000"/>
                <w:kern w:val="0"/>
                <w:sz w:val="24"/>
              </w:rPr>
              <w:t>(以项目完成日期为准)</w:t>
            </w:r>
            <w:r>
              <w:rPr>
                <w:rFonts w:hint="eastAsia" w:ascii="仿宋" w:hAnsi="仿宋" w:eastAsia="仿宋" w:cs="宋体"/>
                <w:color w:val="000000"/>
                <w:kern w:val="0"/>
                <w:sz w:val="24"/>
                <w:lang w:val="en-US" w:eastAsia="zh-CN"/>
              </w:rPr>
              <w:t>；3、总分不超过30分（累计计分）。</w:t>
            </w:r>
          </w:p>
        </w:tc>
        <w:tc>
          <w:tcPr>
            <w:tcW w:w="23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F35C">
            <w:pPr>
              <w:ind w:left="0" w:leftChars="0" w:right="0" w:rightChars="0"/>
              <w:jc w:val="left"/>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提供相关资料复印件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AD02">
            <w:pPr>
              <w:ind w:left="0" w:leftChars="0" w:right="0" w:rightChars="0"/>
              <w:jc w:val="left"/>
              <w:rPr>
                <w:rFonts w:hint="eastAsia" w:ascii="仿宋_GB2312" w:hAnsi="仿宋" w:eastAsia="仿宋_GB2312" w:cs="仿宋"/>
                <w:kern w:val="2"/>
                <w:sz w:val="24"/>
                <w:szCs w:val="24"/>
                <w:lang w:val="en-US" w:eastAsia="zh-CN" w:bidi="ar-SA"/>
              </w:rPr>
            </w:pPr>
          </w:p>
        </w:tc>
      </w:tr>
      <w:tr w14:paraId="2BD6B2B8">
        <w:tblPrEx>
          <w:tblCellMar>
            <w:top w:w="0" w:type="dxa"/>
            <w:left w:w="108" w:type="dxa"/>
            <w:bottom w:w="0" w:type="dxa"/>
            <w:right w:w="108" w:type="dxa"/>
          </w:tblCellMar>
        </w:tblPrEx>
        <w:trPr>
          <w:trHeight w:val="795"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A1C8">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F98E">
            <w:pPr>
              <w:keepNext w:val="0"/>
              <w:keepLines w:val="0"/>
              <w:widowControl/>
              <w:suppressLineNumbers w:val="0"/>
              <w:jc w:val="center"/>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专家担任</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8A78">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8分</w:t>
            </w:r>
          </w:p>
        </w:tc>
        <w:tc>
          <w:tcPr>
            <w:tcW w:w="9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94C545">
            <w:pPr>
              <w:keepNext w:val="0"/>
              <w:keepLines w:val="0"/>
              <w:widowControl/>
              <w:suppressLineNumbers w:val="0"/>
              <w:jc w:val="left"/>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1.作为专家参与造价行业发展规划、政策办法、标准规范、计价依据、考试教材编制等工作的，每次得4分； 2.作为专家参与造价行业考试命题或阅卷、技能竞赛命题或评分、工程造价纠纷调解、专题评审、信息价格采集顾问等工作的，每次得4分。</w:t>
            </w:r>
          </w:p>
        </w:tc>
        <w:tc>
          <w:tcPr>
            <w:tcW w:w="23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AD21">
            <w:pPr>
              <w:ind w:left="0" w:leftChars="0" w:right="0" w:rightChars="0"/>
              <w:jc w:val="left"/>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提供相关资料复印件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8009">
            <w:pPr>
              <w:ind w:left="0" w:leftChars="0" w:right="0" w:rightChars="0"/>
              <w:jc w:val="left"/>
              <w:rPr>
                <w:rFonts w:hint="eastAsia" w:ascii="仿宋_GB2312" w:hAnsi="仿宋" w:eastAsia="仿宋_GB2312" w:cs="仿宋"/>
                <w:kern w:val="2"/>
                <w:sz w:val="24"/>
                <w:szCs w:val="24"/>
                <w:lang w:val="en-US" w:eastAsia="zh-CN" w:bidi="ar-SA"/>
              </w:rPr>
            </w:pPr>
          </w:p>
        </w:tc>
      </w:tr>
      <w:tr w14:paraId="04BC7E2B">
        <w:tblPrEx>
          <w:tblCellMar>
            <w:top w:w="0" w:type="dxa"/>
            <w:left w:w="108" w:type="dxa"/>
            <w:bottom w:w="0" w:type="dxa"/>
            <w:right w:w="108" w:type="dxa"/>
          </w:tblCellMar>
        </w:tblPrEx>
        <w:trPr>
          <w:trHeight w:val="795"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9962">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1063">
            <w:pPr>
              <w:keepNext w:val="0"/>
              <w:keepLines w:val="0"/>
              <w:widowControl/>
              <w:suppressLineNumbers w:val="0"/>
              <w:jc w:val="center"/>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活动参与</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4AEA">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10分</w:t>
            </w:r>
          </w:p>
        </w:tc>
        <w:tc>
          <w:tcPr>
            <w:tcW w:w="9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1F4BDD">
            <w:pPr>
              <w:keepNext w:val="0"/>
              <w:keepLines w:val="0"/>
              <w:widowControl/>
              <w:suppressLineNumbers w:val="0"/>
              <w:jc w:val="left"/>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1.参加省级及以上造价管理部门、造价协会组织的宣贯、培训、座谈、交流、征求意见、文体等活动的每次加5分； 2.参加市级造价管理部门、市全咨协会组织的宣贯、培训、座谈、交流、征求意见、文体、技能竞赛等活动的每次加5分。</w:t>
            </w:r>
          </w:p>
        </w:tc>
        <w:tc>
          <w:tcPr>
            <w:tcW w:w="23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89F7">
            <w:pPr>
              <w:ind w:left="0" w:leftChars="0" w:right="0" w:rightChars="0"/>
              <w:jc w:val="left"/>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提供相关资料复印件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F888">
            <w:pPr>
              <w:ind w:left="0" w:leftChars="0" w:right="0" w:rightChars="0"/>
              <w:jc w:val="left"/>
              <w:rPr>
                <w:rFonts w:hint="eastAsia" w:ascii="仿宋_GB2312" w:hAnsi="仿宋" w:eastAsia="仿宋_GB2312" w:cs="仿宋"/>
                <w:kern w:val="2"/>
                <w:sz w:val="24"/>
                <w:szCs w:val="24"/>
                <w:lang w:val="en-US" w:eastAsia="zh-CN" w:bidi="ar-SA"/>
              </w:rPr>
            </w:pPr>
          </w:p>
        </w:tc>
      </w:tr>
      <w:tr w14:paraId="7A6EF65D">
        <w:tblPrEx>
          <w:tblCellMar>
            <w:top w:w="0" w:type="dxa"/>
            <w:left w:w="108" w:type="dxa"/>
            <w:bottom w:w="0" w:type="dxa"/>
            <w:right w:w="108" w:type="dxa"/>
          </w:tblCellMar>
        </w:tblPrEx>
        <w:trPr>
          <w:trHeight w:val="795"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9129">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2AB0">
            <w:pPr>
              <w:keepNext w:val="0"/>
              <w:keepLines w:val="0"/>
              <w:widowControl/>
              <w:suppressLineNumbers w:val="0"/>
              <w:jc w:val="center"/>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理论研究</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58A3">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6分</w:t>
            </w:r>
          </w:p>
        </w:tc>
        <w:tc>
          <w:tcPr>
            <w:tcW w:w="92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5B7C3C">
            <w:pPr>
              <w:keepNext w:val="0"/>
              <w:keepLines w:val="0"/>
              <w:widowControl/>
              <w:suppressLineNumbers w:val="0"/>
              <w:jc w:val="left"/>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1.参与工程造价专业书籍编写，主编每次加4分，参编每次加3分； 2.在公开发行刊物（CN刊号）发表工程造价专业论文的每篇加3分； 3.在内部交流刊物（有新闻出版部门内部刊号）上发表工程造价专业文章的每篇加2分。</w:t>
            </w:r>
            <w:r>
              <w:rPr>
                <w:rFonts w:hint="eastAsia" w:ascii="仿宋" w:hAnsi="仿宋" w:eastAsia="仿宋" w:cs="宋体"/>
                <w:color w:val="000000"/>
                <w:kern w:val="0"/>
                <w:sz w:val="24"/>
              </w:rPr>
              <w:t>总分不超过</w:t>
            </w:r>
            <w:r>
              <w:rPr>
                <w:rFonts w:hint="eastAsia" w:ascii="仿宋" w:hAnsi="仿宋" w:eastAsia="仿宋" w:cs="宋体"/>
                <w:color w:val="000000"/>
                <w:kern w:val="0"/>
                <w:sz w:val="24"/>
                <w:lang w:val="en-US" w:eastAsia="zh-CN"/>
              </w:rPr>
              <w:t>6</w:t>
            </w:r>
            <w:r>
              <w:rPr>
                <w:rFonts w:hint="eastAsia" w:ascii="仿宋" w:hAnsi="仿宋" w:eastAsia="仿宋" w:cs="宋体"/>
                <w:color w:val="000000"/>
                <w:kern w:val="0"/>
                <w:sz w:val="24"/>
              </w:rPr>
              <w:t>分</w:t>
            </w:r>
            <w:r>
              <w:rPr>
                <w:rFonts w:hint="eastAsia" w:ascii="仿宋" w:hAnsi="仿宋" w:eastAsia="仿宋" w:cs="宋体"/>
                <w:color w:val="000000"/>
                <w:kern w:val="0"/>
                <w:sz w:val="24"/>
                <w:lang w:eastAsia="zh-CN"/>
              </w:rPr>
              <w:t>。</w:t>
            </w:r>
          </w:p>
        </w:tc>
        <w:tc>
          <w:tcPr>
            <w:tcW w:w="23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64E1">
            <w:pPr>
              <w:ind w:left="0" w:leftChars="0" w:right="0" w:rightChars="0"/>
              <w:jc w:val="left"/>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提供相关资料复印件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6F05">
            <w:pPr>
              <w:ind w:left="0" w:leftChars="0" w:right="0" w:rightChars="0"/>
              <w:jc w:val="left"/>
              <w:rPr>
                <w:rFonts w:hint="eastAsia" w:ascii="仿宋_GB2312" w:hAnsi="仿宋" w:eastAsia="仿宋_GB2312" w:cs="仿宋"/>
                <w:kern w:val="2"/>
                <w:sz w:val="24"/>
                <w:szCs w:val="24"/>
                <w:lang w:val="en-US" w:eastAsia="zh-CN" w:bidi="ar-SA"/>
              </w:rPr>
            </w:pPr>
          </w:p>
        </w:tc>
      </w:tr>
      <w:tr w14:paraId="711A8718">
        <w:tblPrEx>
          <w:tblCellMar>
            <w:top w:w="0" w:type="dxa"/>
            <w:left w:w="108" w:type="dxa"/>
            <w:bottom w:w="0" w:type="dxa"/>
            <w:right w:w="108" w:type="dxa"/>
          </w:tblCellMar>
        </w:tblPrEx>
        <w:trPr>
          <w:trHeight w:val="36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D5C1">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5921">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继续教育</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1EFB">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3分</w:t>
            </w:r>
          </w:p>
        </w:tc>
        <w:tc>
          <w:tcPr>
            <w:tcW w:w="9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A2AE">
            <w:pPr>
              <w:keepNext w:val="0"/>
              <w:keepLines w:val="0"/>
              <w:widowControl/>
              <w:suppressLineNumbers w:val="0"/>
              <w:jc w:val="left"/>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按照规定参加工程造价专业人员继续教育学习得3分</w:t>
            </w:r>
          </w:p>
        </w:tc>
        <w:tc>
          <w:tcPr>
            <w:tcW w:w="23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D0D2">
            <w:pPr>
              <w:ind w:left="0" w:leftChars="0" w:right="0" w:rightChars="0"/>
              <w:jc w:val="left"/>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提供相关资料复印件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9D71">
            <w:pPr>
              <w:ind w:left="0" w:leftChars="0" w:right="0" w:rightChars="0"/>
              <w:jc w:val="left"/>
              <w:rPr>
                <w:rFonts w:hint="eastAsia" w:ascii="仿宋_GB2312" w:hAnsi="仿宋" w:eastAsia="仿宋_GB2312" w:cs="仿宋"/>
                <w:kern w:val="2"/>
                <w:sz w:val="24"/>
                <w:szCs w:val="24"/>
                <w:lang w:val="en-US" w:eastAsia="zh-CN" w:bidi="ar-SA"/>
              </w:rPr>
            </w:pPr>
          </w:p>
        </w:tc>
      </w:tr>
      <w:tr w14:paraId="1E5D5620">
        <w:tblPrEx>
          <w:tblCellMar>
            <w:top w:w="0" w:type="dxa"/>
            <w:left w:w="108" w:type="dxa"/>
            <w:bottom w:w="0" w:type="dxa"/>
            <w:right w:w="108" w:type="dxa"/>
          </w:tblCellMar>
        </w:tblPrEx>
        <w:trPr>
          <w:trHeight w:val="335"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F8D9">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11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A5A3">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业务培训</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0CB1">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2分</w:t>
            </w:r>
          </w:p>
        </w:tc>
        <w:tc>
          <w:tcPr>
            <w:tcW w:w="9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39C5">
            <w:pPr>
              <w:keepNext w:val="0"/>
              <w:keepLines w:val="0"/>
              <w:widowControl/>
              <w:suppressLineNumbers w:val="0"/>
              <w:jc w:val="left"/>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参加企业内部开展的工程造价业务学习培训每次得2分。</w:t>
            </w:r>
          </w:p>
        </w:tc>
        <w:tc>
          <w:tcPr>
            <w:tcW w:w="23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0A56">
            <w:pPr>
              <w:ind w:left="0" w:leftChars="0" w:right="0" w:rightChars="0"/>
              <w:jc w:val="left"/>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提供相关资料复印件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C4392">
            <w:pPr>
              <w:ind w:left="0" w:leftChars="0" w:right="0" w:rightChars="0"/>
              <w:jc w:val="left"/>
              <w:rPr>
                <w:rFonts w:hint="eastAsia" w:ascii="仿宋_GB2312" w:hAnsi="仿宋" w:eastAsia="仿宋_GB2312" w:cs="仿宋"/>
                <w:kern w:val="2"/>
                <w:sz w:val="24"/>
                <w:szCs w:val="24"/>
                <w:lang w:val="en-US" w:eastAsia="zh-CN" w:bidi="ar-SA"/>
              </w:rPr>
            </w:pPr>
          </w:p>
        </w:tc>
      </w:tr>
      <w:tr w14:paraId="5461BEFA">
        <w:tblPrEx>
          <w:tblCellMar>
            <w:top w:w="0" w:type="dxa"/>
            <w:left w:w="108" w:type="dxa"/>
            <w:bottom w:w="0" w:type="dxa"/>
            <w:right w:w="108" w:type="dxa"/>
          </w:tblCellMar>
        </w:tblPrEx>
        <w:trPr>
          <w:trHeight w:val="35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8C6B">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12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391D">
            <w:pPr>
              <w:keepNext w:val="0"/>
              <w:keepLines w:val="0"/>
              <w:widowControl/>
              <w:suppressLineNumbers w:val="0"/>
              <w:jc w:val="center"/>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公益活动</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183F">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6分</w:t>
            </w:r>
          </w:p>
        </w:tc>
        <w:tc>
          <w:tcPr>
            <w:tcW w:w="9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9B4F">
            <w:pPr>
              <w:keepNext w:val="0"/>
              <w:keepLines w:val="0"/>
              <w:widowControl/>
              <w:suppressLineNumbers w:val="0"/>
              <w:jc w:val="center"/>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参与社会公益活动（含抗疫救灾、捐赠助学、扶危济困、志愿服务等）的每次加3分。</w:t>
            </w:r>
          </w:p>
        </w:tc>
        <w:tc>
          <w:tcPr>
            <w:tcW w:w="23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1161">
            <w:pPr>
              <w:ind w:left="0" w:leftChars="0" w:right="0" w:rightChars="0"/>
              <w:jc w:val="left"/>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提供相关资料复印件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3357">
            <w:pPr>
              <w:ind w:left="0" w:leftChars="0" w:right="0" w:rightChars="0"/>
              <w:jc w:val="left"/>
              <w:rPr>
                <w:rFonts w:hint="eastAsia" w:ascii="仿宋_GB2312" w:hAnsi="仿宋" w:eastAsia="仿宋_GB2312" w:cs="仿宋"/>
                <w:kern w:val="2"/>
                <w:sz w:val="24"/>
                <w:szCs w:val="24"/>
                <w:lang w:val="en-US" w:eastAsia="zh-CN" w:bidi="ar-SA"/>
              </w:rPr>
            </w:pPr>
          </w:p>
        </w:tc>
      </w:tr>
      <w:tr w14:paraId="3279C55F">
        <w:tblPrEx>
          <w:tblCellMar>
            <w:top w:w="0" w:type="dxa"/>
            <w:left w:w="108" w:type="dxa"/>
            <w:bottom w:w="0" w:type="dxa"/>
            <w:right w:w="108" w:type="dxa"/>
          </w:tblCellMar>
        </w:tblPrEx>
        <w:trPr>
          <w:trHeight w:val="420" w:hRule="atLeast"/>
          <w:jc w:val="center"/>
        </w:trPr>
        <w:tc>
          <w:tcPr>
            <w:tcW w:w="55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4733C14">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13</w:t>
            </w:r>
          </w:p>
        </w:tc>
        <w:tc>
          <w:tcPr>
            <w:tcW w:w="124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248A55E">
            <w:pPr>
              <w:keepNext w:val="0"/>
              <w:keepLines w:val="0"/>
              <w:widowControl/>
              <w:suppressLineNumbers w:val="0"/>
              <w:jc w:val="center"/>
              <w:textAlignment w:val="center"/>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个人荣誉</w:t>
            </w:r>
          </w:p>
        </w:tc>
        <w:tc>
          <w:tcPr>
            <w:tcW w:w="119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FE58FC0">
            <w:pPr>
              <w:keepNext w:val="0"/>
              <w:keepLines w:val="0"/>
              <w:widowControl/>
              <w:suppressLineNumbers w:val="0"/>
              <w:jc w:val="center"/>
              <w:textAlignment w:val="center"/>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10分</w:t>
            </w:r>
          </w:p>
        </w:tc>
        <w:tc>
          <w:tcPr>
            <w:tcW w:w="9256" w:type="dxa"/>
            <w:tcBorders>
              <w:top w:val="single" w:color="000000" w:sz="4" w:space="0"/>
              <w:left w:val="single" w:color="000000" w:sz="4" w:space="0"/>
              <w:bottom w:val="single" w:color="auto" w:sz="4" w:space="0"/>
              <w:right w:val="single" w:color="000000" w:sz="4" w:space="0"/>
            </w:tcBorders>
            <w:shd w:val="clear" w:color="auto" w:fill="auto"/>
            <w:vAlign w:val="center"/>
          </w:tcPr>
          <w:p w14:paraId="424E2ACA">
            <w:pPr>
              <w:keepNext w:val="0"/>
              <w:keepLines w:val="0"/>
              <w:widowControl/>
              <w:suppressLineNumbers w:val="0"/>
              <w:jc w:val="left"/>
              <w:textAlignment w:val="center"/>
              <w:rPr>
                <w:rFonts w:hint="eastAsia" w:ascii="仿宋_GB2312" w:hAnsi="仿宋" w:eastAsia="仿宋" w:cs="仿宋"/>
                <w:kern w:val="2"/>
                <w:sz w:val="24"/>
                <w:szCs w:val="24"/>
                <w:lang w:val="en-US" w:eastAsia="zh-CN" w:bidi="ar-SA"/>
              </w:rPr>
            </w:pPr>
            <w:r>
              <w:rPr>
                <w:rFonts w:hint="eastAsia" w:ascii="仿宋_GB2312" w:hAnsi="仿宋" w:eastAsia="仿宋_GB2312" w:cs="仿宋"/>
                <w:kern w:val="2"/>
                <w:sz w:val="24"/>
                <w:szCs w:val="24"/>
                <w:lang w:val="en-US" w:eastAsia="zh-CN" w:bidi="ar-SA"/>
              </w:rPr>
              <w:t>1.在工程造价咨询活动中受到省级及以上行政管理部门表彰的每次加6分，受到市级行政管理部门表彰的每次加5分； 2.受到省级及以上行业协会表彰的每次加6分，受到市级造价管理部门、造价协会表彰的每次加5分。</w:t>
            </w:r>
            <w:r>
              <w:rPr>
                <w:rFonts w:hint="eastAsia" w:ascii="仿宋" w:hAnsi="仿宋" w:eastAsia="仿宋" w:cs="宋体"/>
                <w:color w:val="000000"/>
                <w:kern w:val="0"/>
                <w:sz w:val="24"/>
              </w:rPr>
              <w:t>总分不超过10分</w:t>
            </w:r>
            <w:r>
              <w:rPr>
                <w:rFonts w:hint="eastAsia" w:ascii="仿宋" w:hAnsi="仿宋" w:eastAsia="仿宋" w:cs="宋体"/>
                <w:color w:val="000000"/>
                <w:kern w:val="0"/>
                <w:sz w:val="24"/>
                <w:lang w:eastAsia="zh-CN"/>
              </w:rPr>
              <w:t>。</w:t>
            </w:r>
          </w:p>
        </w:tc>
        <w:tc>
          <w:tcPr>
            <w:tcW w:w="2381" w:type="dxa"/>
            <w:gridSpan w:val="3"/>
            <w:tcBorders>
              <w:top w:val="single" w:color="000000" w:sz="4" w:space="0"/>
              <w:left w:val="single" w:color="000000" w:sz="4" w:space="0"/>
              <w:bottom w:val="single" w:color="auto" w:sz="4" w:space="0"/>
              <w:right w:val="single" w:color="000000" w:sz="4" w:space="0"/>
            </w:tcBorders>
            <w:shd w:val="clear" w:color="auto" w:fill="auto"/>
            <w:noWrap/>
            <w:vAlign w:val="center"/>
          </w:tcPr>
          <w:p w14:paraId="6BBB7F94">
            <w:pPr>
              <w:jc w:val="left"/>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提供相关资料复印</w:t>
            </w:r>
          </w:p>
        </w:tc>
        <w:tc>
          <w:tcPr>
            <w:tcW w:w="1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028B126">
            <w:pPr>
              <w:jc w:val="left"/>
              <w:rPr>
                <w:rFonts w:hint="eastAsia" w:ascii="仿宋_GB2312" w:hAnsi="仿宋" w:eastAsia="仿宋_GB2312" w:cs="仿宋"/>
                <w:kern w:val="2"/>
                <w:sz w:val="24"/>
                <w:szCs w:val="24"/>
                <w:lang w:val="en-US" w:eastAsia="zh-CN" w:bidi="ar-SA"/>
              </w:rPr>
            </w:pPr>
          </w:p>
        </w:tc>
      </w:tr>
      <w:tr w14:paraId="785BCC4E">
        <w:tblPrEx>
          <w:tblCellMar>
            <w:top w:w="0" w:type="dxa"/>
            <w:left w:w="108" w:type="dxa"/>
            <w:bottom w:w="0" w:type="dxa"/>
            <w:right w:w="108" w:type="dxa"/>
          </w:tblCellMar>
        </w:tblPrEx>
        <w:trPr>
          <w:trHeight w:val="283" w:hRule="atLeast"/>
          <w:jc w:val="center"/>
        </w:trPr>
        <w:tc>
          <w:tcPr>
            <w:tcW w:w="15651" w:type="dxa"/>
            <w:gridSpan w:val="8"/>
            <w:tcBorders>
              <w:top w:val="single" w:color="auto" w:sz="4" w:space="0"/>
              <w:left w:val="nil"/>
              <w:bottom w:val="nil"/>
              <w:right w:val="nil"/>
            </w:tcBorders>
            <w:shd w:val="clear" w:color="auto" w:fill="auto"/>
            <w:noWrap/>
            <w:vAlign w:val="center"/>
          </w:tcPr>
          <w:p w14:paraId="56571B63">
            <w:pPr>
              <w:jc w:val="left"/>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注：个人报送参评的有关工作业绩、开展的各类活动项目及所获荣誉等材料，均应为在参评年度内开展或取得的。</w:t>
            </w:r>
          </w:p>
        </w:tc>
      </w:tr>
    </w:tbl>
    <w:p w14:paraId="79DF57D7">
      <w:pPr>
        <w:jc w:val="left"/>
        <w:rPr>
          <w:rFonts w:hint="eastAsia" w:ascii="仿宋_GB2312" w:hAnsi="仿宋" w:eastAsia="仿宋_GB2312" w:cs="仿宋"/>
          <w:kern w:val="2"/>
          <w:sz w:val="24"/>
          <w:szCs w:val="24"/>
          <w:lang w:val="en-US" w:eastAsia="zh-CN" w:bidi="ar-SA"/>
        </w:rPr>
        <w:sectPr>
          <w:pgSz w:w="16840" w:h="11910" w:orient="landscape"/>
          <w:pgMar w:top="170" w:right="567" w:bottom="57" w:left="567" w:header="720" w:footer="720" w:gutter="0"/>
          <w:pgBorders>
            <w:top w:val="none" w:sz="0" w:space="0"/>
            <w:left w:val="none" w:sz="0" w:space="0"/>
            <w:bottom w:val="none" w:sz="0" w:space="0"/>
            <w:right w:val="none" w:sz="0" w:space="0"/>
          </w:pgBorders>
          <w:pgNumType w:fmt="numberInDash"/>
          <w:cols w:space="720" w:num="1"/>
        </w:sectPr>
      </w:pPr>
    </w:p>
    <w:p w14:paraId="3AE310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3" w:firstLineChars="200"/>
        <w:jc w:val="left"/>
        <w:textAlignment w:val="auto"/>
        <w:rPr>
          <w:rFonts w:hint="default" w:ascii="仿宋" w:hAnsi="仿宋" w:eastAsia="仿宋" w:cs="仿宋"/>
          <w:sz w:val="30"/>
          <w:szCs w:val="30"/>
          <w:lang w:val="en-US" w:eastAsia="zh-CN"/>
        </w:rPr>
      </w:pPr>
      <w:r>
        <w:rPr>
          <w:rFonts w:hint="eastAsia" w:ascii="仿宋_GB2312" w:hAnsi="仿宋" w:eastAsia="仿宋_GB2312" w:cs="仿宋"/>
          <w:b/>
          <w:bCs/>
          <w:color w:val="auto"/>
          <w:kern w:val="2"/>
          <w:sz w:val="32"/>
          <w:szCs w:val="32"/>
          <w:lang w:val="en-US" w:eastAsia="zh-CN" w:bidi="ar-SA"/>
        </w:rPr>
        <w:t>附件4：</w:t>
      </w:r>
    </w:p>
    <w:p w14:paraId="53EBAE20">
      <w:pPr>
        <w:keepNext w:val="0"/>
        <w:keepLines w:val="0"/>
        <w:pageBreakBefore w:val="0"/>
        <w:widowControl/>
        <w:suppressLineNumbers w:val="0"/>
        <w:kinsoku/>
        <w:wordWrap/>
        <w:overflowPunct/>
        <w:topLinePunct w:val="0"/>
        <w:autoSpaceDE/>
        <w:autoSpaceDN/>
        <w:bidi w:val="0"/>
        <w:adjustRightInd/>
        <w:snapToGrid/>
        <w:spacing w:after="0" w:afterLines="50" w:line="360" w:lineRule="auto"/>
        <w:jc w:val="center"/>
        <w:textAlignment w:val="center"/>
        <w:rPr>
          <w:rFonts w:hint="eastAsia" w:ascii="仿宋_GB2312" w:hAnsi="仿宋" w:eastAsia="仿宋_GB2312" w:cs="仿宋"/>
          <w:b/>
          <w:bCs/>
          <w:kern w:val="2"/>
          <w:sz w:val="28"/>
          <w:szCs w:val="28"/>
          <w:lang w:val="en-US" w:eastAsia="zh-CN" w:bidi="ar-SA"/>
        </w:rPr>
      </w:pPr>
      <w:r>
        <w:rPr>
          <w:rFonts w:hint="eastAsia" w:ascii="仿宋_GB2312" w:hAnsi="仿宋" w:eastAsia="仿宋_GB2312" w:cs="仿宋"/>
          <w:b/>
          <w:bCs/>
          <w:kern w:val="2"/>
          <w:sz w:val="32"/>
          <w:szCs w:val="32"/>
          <w:lang w:val="en-US" w:eastAsia="zh-CN" w:bidi="ar-SA"/>
        </w:rPr>
        <w:t>宿州市工程造价咨询行业优秀成果认定暂行办法</w:t>
      </w:r>
    </w:p>
    <w:p w14:paraId="2CC8E66E">
      <w:pPr>
        <w:keepNext w:val="0"/>
        <w:keepLines w:val="0"/>
        <w:widowControl/>
        <w:suppressLineNumbers w:val="0"/>
        <w:spacing w:line="360" w:lineRule="auto"/>
        <w:jc w:val="center"/>
        <w:textAlignment w:val="center"/>
        <w:rPr>
          <w:rFonts w:hint="eastAsia" w:ascii="仿宋_GB2312" w:hAnsi="仿宋" w:eastAsia="仿宋_GB2312" w:cs="仿宋"/>
          <w:b/>
          <w:bCs/>
          <w:kern w:val="2"/>
          <w:sz w:val="30"/>
          <w:szCs w:val="30"/>
          <w:lang w:val="en-US" w:eastAsia="zh-CN" w:bidi="ar-SA"/>
        </w:rPr>
      </w:pPr>
      <w:r>
        <w:rPr>
          <w:rFonts w:hint="eastAsia" w:ascii="仿宋_GB2312" w:hAnsi="仿宋" w:eastAsia="仿宋_GB2312" w:cs="仿宋"/>
          <w:b/>
          <w:bCs/>
          <w:kern w:val="2"/>
          <w:sz w:val="30"/>
          <w:szCs w:val="30"/>
          <w:lang w:val="en-US" w:eastAsia="zh-CN" w:bidi="ar-SA"/>
        </w:rPr>
        <w:t>第一章  总则</w:t>
      </w:r>
    </w:p>
    <w:p w14:paraId="7DE9741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28"/>
          <w:szCs w:val="28"/>
        </w:rPr>
      </w:pPr>
      <w:r>
        <w:rPr>
          <w:rFonts w:hint="eastAsia" w:ascii="方正仿宋_GB2312" w:hAnsi="方正仿宋_GB2312" w:eastAsia="方正仿宋_GB2312" w:cs="方正仿宋_GB2312"/>
          <w:sz w:val="30"/>
          <w:szCs w:val="30"/>
        </w:rPr>
        <w:t>第一条  为规范工程造价成果文件，提升行业服务质量和创新能力，表彰在工程造价咨询、研究及技术研发中表现突出的企业与个人，</w:t>
      </w:r>
      <w:r>
        <w:rPr>
          <w:rFonts w:hint="eastAsia" w:ascii="方正仿宋_GB2312" w:hAnsi="方正仿宋_GB2312" w:eastAsia="方正仿宋_GB2312" w:cs="方正仿宋_GB2312"/>
          <w:sz w:val="30"/>
          <w:szCs w:val="30"/>
          <w:lang w:val="en-US" w:eastAsia="zh-CN"/>
        </w:rPr>
        <w:t>宿</w:t>
      </w:r>
      <w:r>
        <w:rPr>
          <w:rFonts w:hint="eastAsia" w:ascii="方正仿宋_GB2312" w:hAnsi="方正仿宋_GB2312" w:eastAsia="方正仿宋_GB2312" w:cs="方正仿宋_GB2312"/>
          <w:sz w:val="30"/>
          <w:szCs w:val="30"/>
        </w:rPr>
        <w:t>州市建设工程全过程咨询协会（以下简称“协会”）修订本办法，以完善优秀成果</w:t>
      </w:r>
      <w:r>
        <w:rPr>
          <w:rFonts w:hint="eastAsia" w:ascii="方正仿宋_GB2312" w:hAnsi="方正仿宋_GB2312" w:eastAsia="方正仿宋_GB2312" w:cs="方正仿宋_GB2312"/>
          <w:sz w:val="30"/>
          <w:szCs w:val="30"/>
          <w:lang w:eastAsia="zh-CN"/>
        </w:rPr>
        <w:t>认定</w:t>
      </w:r>
      <w:r>
        <w:rPr>
          <w:rFonts w:hint="eastAsia" w:ascii="方正仿宋_GB2312" w:hAnsi="方正仿宋_GB2312" w:eastAsia="方正仿宋_GB2312" w:cs="方正仿宋_GB2312"/>
          <w:sz w:val="30"/>
          <w:szCs w:val="30"/>
        </w:rPr>
        <w:t xml:space="preserve">机制。 </w:t>
      </w:r>
      <w:r>
        <w:rPr>
          <w:rFonts w:hint="eastAsia" w:ascii="仿宋" w:hAnsi="仿宋" w:eastAsia="仿宋" w:cs="仿宋"/>
          <w:sz w:val="28"/>
          <w:szCs w:val="28"/>
        </w:rPr>
        <w:t xml:space="preserve"> </w:t>
      </w:r>
    </w:p>
    <w:p w14:paraId="16899F5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第二条  本办法依据《安徽省建设工程造价管理条例》《建设工程造价咨询规范》、《建设工程造价咨询成果文件质量标准》等法规及行业标准制定。  </w:t>
      </w:r>
    </w:p>
    <w:p w14:paraId="5AD4A1A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第三条  本办法适用于协会单位会员的</w:t>
      </w:r>
      <w:r>
        <w:rPr>
          <w:rFonts w:hint="eastAsia" w:ascii="方正仿宋_GB2312" w:hAnsi="方正仿宋_GB2312" w:eastAsia="方正仿宋_GB2312" w:cs="方正仿宋_GB2312"/>
          <w:sz w:val="30"/>
          <w:szCs w:val="30"/>
          <w:lang w:val="en-US" w:eastAsia="zh-CN"/>
        </w:rPr>
        <w:t>优秀</w:t>
      </w:r>
      <w:r>
        <w:rPr>
          <w:rFonts w:hint="eastAsia" w:ascii="方正仿宋_GB2312" w:hAnsi="方正仿宋_GB2312" w:eastAsia="方正仿宋_GB2312" w:cs="方正仿宋_GB2312"/>
          <w:sz w:val="30"/>
          <w:szCs w:val="30"/>
        </w:rPr>
        <w:t xml:space="preserve">工程造价咨询成果申报、评审及表彰活动。  </w:t>
      </w:r>
    </w:p>
    <w:p w14:paraId="7B7D1EA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第四条  </w:t>
      </w:r>
      <w:r>
        <w:rPr>
          <w:rFonts w:hint="eastAsia" w:ascii="方正仿宋_GB2312" w:hAnsi="方正仿宋_GB2312" w:eastAsia="方正仿宋_GB2312" w:cs="方正仿宋_GB2312"/>
          <w:sz w:val="30"/>
          <w:szCs w:val="30"/>
          <w:lang w:eastAsia="zh-CN"/>
        </w:rPr>
        <w:t>认定</w:t>
      </w:r>
      <w:r>
        <w:rPr>
          <w:rFonts w:hint="eastAsia" w:ascii="方正仿宋_GB2312" w:hAnsi="方正仿宋_GB2312" w:eastAsia="方正仿宋_GB2312" w:cs="方正仿宋_GB2312"/>
          <w:sz w:val="30"/>
          <w:szCs w:val="30"/>
        </w:rPr>
        <w:t xml:space="preserve">工作由协会统筹组织，评审专家组由行业专家、学者组成，确保评审的专业性与公信力。  </w:t>
      </w:r>
    </w:p>
    <w:p w14:paraId="682E3BA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 w:eastAsia="仿宋_GB2312" w:cs="仿宋"/>
          <w:b/>
          <w:bCs/>
          <w:kern w:val="2"/>
          <w:sz w:val="30"/>
          <w:szCs w:val="30"/>
          <w:lang w:val="en-US" w:eastAsia="zh-CN" w:bidi="ar-SA"/>
        </w:rPr>
      </w:pPr>
      <w:r>
        <w:rPr>
          <w:rFonts w:hint="eastAsia" w:ascii="方正仿宋_GB2312" w:hAnsi="方正仿宋_GB2312" w:eastAsia="方正仿宋_GB2312" w:cs="方正仿宋_GB2312"/>
          <w:sz w:val="30"/>
          <w:szCs w:val="30"/>
        </w:rPr>
        <w:t xml:space="preserve">第五条  </w:t>
      </w:r>
      <w:r>
        <w:rPr>
          <w:rFonts w:hint="eastAsia" w:ascii="方正仿宋_GB2312" w:hAnsi="方正仿宋_GB2312" w:eastAsia="方正仿宋_GB2312" w:cs="方正仿宋_GB2312"/>
          <w:sz w:val="30"/>
          <w:szCs w:val="30"/>
          <w:lang w:eastAsia="zh-CN"/>
        </w:rPr>
        <w:t>认定</w:t>
      </w:r>
      <w:r>
        <w:rPr>
          <w:rFonts w:hint="eastAsia" w:ascii="方正仿宋_GB2312" w:hAnsi="方正仿宋_GB2312" w:eastAsia="方正仿宋_GB2312" w:cs="方正仿宋_GB2312"/>
          <w:sz w:val="30"/>
          <w:szCs w:val="30"/>
        </w:rPr>
        <w:t xml:space="preserve">遵循“公平、公正、公开”原则，注重成果的创新性、实用性、经济性及社会效益，鼓励数字化技术应用与绿色低碳理念。  </w:t>
      </w:r>
    </w:p>
    <w:p w14:paraId="385C23E9">
      <w:pPr>
        <w:keepNext w:val="0"/>
        <w:keepLines w:val="0"/>
        <w:pageBreakBefore w:val="0"/>
        <w:widowControl/>
        <w:suppressLineNumbers w:val="0"/>
        <w:kinsoku/>
        <w:wordWrap/>
        <w:overflowPunct/>
        <w:topLinePunct w:val="0"/>
        <w:autoSpaceDE/>
        <w:autoSpaceDN/>
        <w:bidi w:val="0"/>
        <w:adjustRightInd/>
        <w:snapToGrid/>
        <w:spacing w:before="0" w:beforeLines="100" w:line="360" w:lineRule="auto"/>
        <w:jc w:val="center"/>
        <w:textAlignment w:val="center"/>
        <w:rPr>
          <w:rFonts w:hint="eastAsia" w:ascii="仿宋_GB2312" w:hAnsi="仿宋" w:eastAsia="仿宋_GB2312" w:cs="仿宋"/>
          <w:b/>
          <w:bCs/>
          <w:kern w:val="2"/>
          <w:sz w:val="30"/>
          <w:szCs w:val="30"/>
          <w:lang w:val="en-US" w:eastAsia="zh-CN" w:bidi="ar-SA"/>
        </w:rPr>
      </w:pPr>
      <w:r>
        <w:rPr>
          <w:rFonts w:hint="eastAsia" w:ascii="仿宋_GB2312" w:hAnsi="仿宋" w:eastAsia="仿宋_GB2312" w:cs="仿宋"/>
          <w:b/>
          <w:bCs/>
          <w:kern w:val="2"/>
          <w:sz w:val="30"/>
          <w:szCs w:val="30"/>
          <w:lang w:val="en-US" w:eastAsia="zh-CN" w:bidi="ar-SA"/>
        </w:rPr>
        <w:t>第二章 申报条件</w:t>
      </w:r>
    </w:p>
    <w:p w14:paraId="1E9C5A5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第六条  申报单位须为协会会员单位，且在“安徽省工程造价咨询市场信用信息管理系统”中连续两年无不良信用记录。  </w:t>
      </w:r>
    </w:p>
    <w:p w14:paraId="6AA5EB7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第七条  申报范围包括：  </w:t>
      </w:r>
    </w:p>
    <w:p w14:paraId="3623ECE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 工程造价</w:t>
      </w:r>
      <w:r>
        <w:rPr>
          <w:rFonts w:hint="eastAsia" w:ascii="方正仿宋_GB2312" w:hAnsi="方正仿宋_GB2312" w:eastAsia="方正仿宋_GB2312" w:cs="方正仿宋_GB2312"/>
          <w:sz w:val="30"/>
          <w:szCs w:val="30"/>
          <w:lang w:val="en-US" w:eastAsia="zh-CN"/>
        </w:rPr>
        <w:t>3</w:t>
      </w:r>
      <w:r>
        <w:rPr>
          <w:rFonts w:hint="eastAsia" w:ascii="方正仿宋_GB2312" w:hAnsi="方正仿宋_GB2312" w:eastAsia="方正仿宋_GB2312" w:cs="方正仿宋_GB2312"/>
          <w:sz w:val="30"/>
          <w:szCs w:val="30"/>
        </w:rPr>
        <w:t>00万元以上的工程概（预）算、全过程造价咨询、</w:t>
      </w:r>
      <w:r>
        <w:rPr>
          <w:rFonts w:hint="eastAsia" w:ascii="方正仿宋_GB2312" w:hAnsi="方正仿宋_GB2312" w:eastAsia="方正仿宋_GB2312" w:cs="方正仿宋_GB2312"/>
          <w:sz w:val="30"/>
          <w:szCs w:val="30"/>
          <w:lang w:eastAsia="zh-CN"/>
        </w:rPr>
        <w:t>工程清单价编制、工程量清单价及招标控制价编审、</w:t>
      </w:r>
      <w:r>
        <w:rPr>
          <w:rFonts w:hint="eastAsia" w:ascii="方正仿宋_GB2312" w:hAnsi="方正仿宋_GB2312" w:eastAsia="方正仿宋_GB2312" w:cs="方正仿宋_GB2312"/>
          <w:sz w:val="30"/>
          <w:szCs w:val="30"/>
        </w:rPr>
        <w:t xml:space="preserve">竣工结算编制或审核等项目； </w:t>
      </w:r>
      <w:r>
        <w:rPr>
          <w:rFonts w:hint="eastAsia" w:ascii="方正仿宋_GB2312" w:hAnsi="方正仿宋_GB2312" w:eastAsia="方正仿宋_GB2312" w:cs="方正仿宋_GB2312"/>
          <w:sz w:val="30"/>
          <w:szCs w:val="30"/>
          <w:lang w:val="en-US" w:eastAsia="zh-CN"/>
        </w:rPr>
        <w:t>2023年1月1日至2024年12月31日已经完成的工程建设项目，完成时间以出具咨询成果文件时间为准。</w:t>
      </w:r>
    </w:p>
    <w:p w14:paraId="1F7D2AD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2. 课题研究、行业标准编制、数字化造价工具研发等成果；  </w:t>
      </w:r>
    </w:p>
    <w:p w14:paraId="0F80BEF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第八条  不予受理情形：  </w:t>
      </w:r>
    </w:p>
    <w:p w14:paraId="7DFDBD1E">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 未遵守协会章程及履行会员义务的；</w:t>
      </w:r>
    </w:p>
    <w:p w14:paraId="09D7FCB7">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val="en-US" w:eastAsia="zh-CN"/>
        </w:rPr>
        <w:t>2.</w:t>
      </w:r>
      <w:r>
        <w:rPr>
          <w:rFonts w:hint="eastAsia" w:ascii="方正仿宋_GB2312" w:hAnsi="方正仿宋_GB2312" w:eastAsia="方正仿宋_GB2312" w:cs="方正仿宋_GB2312"/>
          <w:sz w:val="30"/>
          <w:szCs w:val="30"/>
        </w:rPr>
        <w:t xml:space="preserve">申报前两年内因成果质量问题受到行政处罚或行业通报批评；  </w:t>
      </w:r>
    </w:p>
    <w:p w14:paraId="0093A9A8">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val="en-US" w:eastAsia="zh-CN"/>
        </w:rPr>
        <w:t>3</w:t>
      </w:r>
      <w:r>
        <w:rPr>
          <w:rFonts w:hint="eastAsia" w:ascii="方正仿宋_GB2312" w:hAnsi="方正仿宋_GB2312" w:eastAsia="方正仿宋_GB2312" w:cs="方正仿宋_GB2312"/>
          <w:sz w:val="30"/>
          <w:szCs w:val="30"/>
        </w:rPr>
        <w:t xml:space="preserve">. 存在未解决的合同纠纷或法律争议；  </w:t>
      </w:r>
    </w:p>
    <w:p w14:paraId="464BA76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val="en-US" w:eastAsia="zh-CN"/>
        </w:rPr>
        <w:t>4</w:t>
      </w:r>
      <w:r>
        <w:rPr>
          <w:rFonts w:hint="eastAsia" w:ascii="方正仿宋_GB2312" w:hAnsi="方正仿宋_GB2312" w:eastAsia="方正仿宋_GB2312" w:cs="方正仿宋_GB2312"/>
          <w:sz w:val="30"/>
          <w:szCs w:val="30"/>
        </w:rPr>
        <w:t xml:space="preserve">. 申报材料存在虚假信息或剽窃行为。  </w:t>
      </w:r>
    </w:p>
    <w:p w14:paraId="08D442A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第九条  成果要求：  </w:t>
      </w:r>
    </w:p>
    <w:p w14:paraId="646EFBF3">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 出具成果文件的主要单位须与申报单位一致</w:t>
      </w:r>
      <w:r>
        <w:rPr>
          <w:rFonts w:hint="eastAsia" w:ascii="方正仿宋_GB2312" w:hAnsi="方正仿宋_GB2312" w:eastAsia="方正仿宋_GB2312" w:cs="方正仿宋_GB2312"/>
          <w:sz w:val="30"/>
          <w:szCs w:val="30"/>
          <w:lang w:eastAsia="zh-CN"/>
        </w:rPr>
        <w:t>；</w:t>
      </w:r>
    </w:p>
    <w:p w14:paraId="1DB321E5">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val="en-US" w:eastAsia="zh-CN"/>
        </w:rPr>
        <w:t>2.</w:t>
      </w:r>
      <w:r>
        <w:rPr>
          <w:rFonts w:hint="eastAsia" w:ascii="方正仿宋_GB2312" w:hAnsi="方正仿宋_GB2312" w:eastAsia="方正仿宋_GB2312" w:cs="方正仿宋_GB2312"/>
          <w:sz w:val="30"/>
          <w:szCs w:val="30"/>
        </w:rPr>
        <w:t xml:space="preserve">文件编制符合国家标准，内容完整、计算精准，数字化成果需提供可验证的电子数据；  </w:t>
      </w:r>
    </w:p>
    <w:p w14:paraId="003083D8">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val="en-US" w:eastAsia="zh-CN"/>
        </w:rPr>
        <w:t>3</w:t>
      </w:r>
      <w:r>
        <w:rPr>
          <w:rFonts w:hint="eastAsia" w:ascii="方正仿宋_GB2312" w:hAnsi="方正仿宋_GB2312" w:eastAsia="方正仿宋_GB2312" w:cs="方正仿宋_GB2312"/>
          <w:sz w:val="30"/>
          <w:szCs w:val="30"/>
        </w:rPr>
        <w:t xml:space="preserve">. 体现创新技术或管理方法，综合效益比已经完成的同类型项目有明显提高；  </w:t>
      </w:r>
    </w:p>
    <w:p w14:paraId="10B5DD87">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val="en-US" w:eastAsia="zh-CN"/>
        </w:rPr>
        <w:t>4</w:t>
      </w:r>
      <w:r>
        <w:rPr>
          <w:rFonts w:hint="eastAsia" w:ascii="方正仿宋_GB2312" w:hAnsi="方正仿宋_GB2312" w:eastAsia="方正仿宋_GB2312" w:cs="方正仿宋_GB2312"/>
          <w:sz w:val="30"/>
          <w:szCs w:val="30"/>
        </w:rPr>
        <w:t>. 工程造价成果文件要求委托单位有满意或良好以上的评价。</w:t>
      </w:r>
    </w:p>
    <w:p w14:paraId="5627E55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第十条</w:t>
      </w:r>
      <w:r>
        <w:rPr>
          <w:rFonts w:hint="eastAsia" w:ascii="方正仿宋_GB2312" w:hAnsi="方正仿宋_GB2312" w:eastAsia="方正仿宋_GB2312" w:cs="方正仿宋_GB2312"/>
          <w:sz w:val="30"/>
          <w:szCs w:val="30"/>
          <w:lang w:val="en-US" w:eastAsia="zh-CN"/>
        </w:rPr>
        <w:t xml:space="preserve">  优秀成果主要完成人员（必须为本单位注册的一、二级注册造价师，项目的主要编制人员及审核人员，以成果文件的签章为依据）的申报数量应符合以下要求：</w:t>
      </w:r>
    </w:p>
    <w:p w14:paraId="6862B2E9">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 全过程造价咨询类项目：不超过</w:t>
      </w:r>
      <w:r>
        <w:rPr>
          <w:rFonts w:hint="eastAsia" w:ascii="方正仿宋_GB2312" w:hAnsi="方正仿宋_GB2312" w:eastAsia="方正仿宋_GB2312" w:cs="方正仿宋_GB2312"/>
          <w:sz w:val="30"/>
          <w:szCs w:val="30"/>
          <w:lang w:val="en-US" w:eastAsia="zh-CN"/>
        </w:rPr>
        <w:t>6</w:t>
      </w:r>
      <w:r>
        <w:rPr>
          <w:rFonts w:hint="eastAsia" w:ascii="方正仿宋_GB2312" w:hAnsi="方正仿宋_GB2312" w:eastAsia="方正仿宋_GB2312" w:cs="方正仿宋_GB2312"/>
          <w:sz w:val="30"/>
          <w:szCs w:val="30"/>
        </w:rPr>
        <w:t xml:space="preserve">人（含主编制、审核人员）；  </w:t>
      </w:r>
    </w:p>
    <w:p w14:paraId="762DE8C8">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 其他类型项目：不超过</w:t>
      </w:r>
      <w:r>
        <w:rPr>
          <w:rFonts w:hint="eastAsia" w:ascii="方正仿宋_GB2312" w:hAnsi="方正仿宋_GB2312" w:eastAsia="方正仿宋_GB2312" w:cs="方正仿宋_GB2312"/>
          <w:sz w:val="30"/>
          <w:szCs w:val="30"/>
          <w:lang w:val="en-US" w:eastAsia="zh-CN"/>
        </w:rPr>
        <w:t>4</w:t>
      </w:r>
      <w:r>
        <w:rPr>
          <w:rFonts w:hint="eastAsia" w:ascii="方正仿宋_GB2312" w:hAnsi="方正仿宋_GB2312" w:eastAsia="方正仿宋_GB2312" w:cs="方正仿宋_GB2312"/>
          <w:sz w:val="30"/>
          <w:szCs w:val="30"/>
        </w:rPr>
        <w:t xml:space="preserve">人；  </w:t>
      </w:r>
    </w:p>
    <w:p w14:paraId="508F52C8">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 w:eastAsia="仿宋_GB2312" w:cs="仿宋"/>
          <w:b/>
          <w:bCs/>
          <w:kern w:val="2"/>
          <w:sz w:val="30"/>
          <w:szCs w:val="30"/>
          <w:lang w:val="en-US" w:eastAsia="zh-CN" w:bidi="ar-SA"/>
        </w:rPr>
      </w:pPr>
      <w:r>
        <w:rPr>
          <w:rFonts w:hint="eastAsia" w:ascii="方正仿宋_GB2312" w:hAnsi="方正仿宋_GB2312" w:eastAsia="方正仿宋_GB2312" w:cs="方正仿宋_GB2312"/>
          <w:sz w:val="30"/>
          <w:szCs w:val="30"/>
        </w:rPr>
        <w:t>3. 课题研究类成果：不超过6人。</w:t>
      </w:r>
    </w:p>
    <w:p w14:paraId="72648305">
      <w:pPr>
        <w:keepNext w:val="0"/>
        <w:keepLines w:val="0"/>
        <w:pageBreakBefore w:val="0"/>
        <w:widowControl/>
        <w:suppressLineNumbers w:val="0"/>
        <w:kinsoku/>
        <w:wordWrap/>
        <w:overflowPunct/>
        <w:topLinePunct w:val="0"/>
        <w:autoSpaceDE/>
        <w:autoSpaceDN/>
        <w:bidi w:val="0"/>
        <w:adjustRightInd/>
        <w:snapToGrid/>
        <w:spacing w:before="0" w:beforeLines="100" w:line="360" w:lineRule="auto"/>
        <w:jc w:val="center"/>
        <w:textAlignment w:val="center"/>
        <w:rPr>
          <w:rFonts w:hint="eastAsia" w:ascii="仿宋_GB2312" w:hAnsi="仿宋" w:eastAsia="仿宋_GB2312" w:cs="仿宋"/>
          <w:b/>
          <w:bCs/>
          <w:kern w:val="2"/>
          <w:sz w:val="30"/>
          <w:szCs w:val="30"/>
          <w:lang w:val="en-US" w:eastAsia="zh-CN" w:bidi="ar-SA"/>
        </w:rPr>
      </w:pPr>
      <w:r>
        <w:rPr>
          <w:rFonts w:hint="eastAsia" w:ascii="仿宋_GB2312" w:hAnsi="仿宋" w:eastAsia="仿宋_GB2312" w:cs="仿宋"/>
          <w:b/>
          <w:bCs/>
          <w:kern w:val="2"/>
          <w:sz w:val="30"/>
          <w:szCs w:val="30"/>
          <w:lang w:val="en-US" w:eastAsia="zh-CN" w:bidi="ar-SA"/>
        </w:rPr>
        <w:t xml:space="preserve">第三章  奖项设置及认定程序  </w:t>
      </w:r>
    </w:p>
    <w:p w14:paraId="4ADD25F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第十一条  优秀成果奖获奖项目数原则上不超过10个。</w:t>
      </w:r>
    </w:p>
    <w:p w14:paraId="3BDBB07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 xml:space="preserve">第十二条  申报材料需包含：  </w:t>
      </w:r>
    </w:p>
    <w:p w14:paraId="68F8A2D3">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 xml:space="preserve">1. 《优秀成果认定申报表》；  </w:t>
      </w:r>
    </w:p>
    <w:p w14:paraId="21D40D4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 xml:space="preserve">2. 成果文件；  </w:t>
      </w:r>
    </w:p>
    <w:p w14:paraId="7B7DAD7E">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3. 委托单位评价证明；</w:t>
      </w:r>
    </w:p>
    <w:p w14:paraId="4509EC1E">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 xml:space="preserve">4.具体申报材料详见附件5《宿州市工程造价咨询行业优秀成果申报资料一览表》。  </w:t>
      </w:r>
    </w:p>
    <w:p w14:paraId="605FED2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第十三条  认定程序</w:t>
      </w:r>
    </w:p>
    <w:p w14:paraId="036B0AF8">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1.协会办公室对所申报的材料一一审查，核验申报材料的完整性和真实性，审查合格的报请评审小组认定。</w:t>
      </w:r>
    </w:p>
    <w:p w14:paraId="3DC9CD7E">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2.评审小组会对参评项目进行评审，产生认定结果，认定结果在协会官网、公众号公示。</w:t>
      </w:r>
    </w:p>
    <w:p w14:paraId="40E45008">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3.获得优秀成果的单位，由协会颁发优秀成果奖证书，并对项目的参与人员（不超过6人）颁发获奖证书。</w:t>
      </w:r>
    </w:p>
    <w:p w14:paraId="39A1877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 w:eastAsia="仿宋_GB2312" w:cs="仿宋"/>
          <w:b/>
          <w:bCs/>
          <w:kern w:val="2"/>
          <w:sz w:val="30"/>
          <w:szCs w:val="30"/>
          <w:lang w:val="en-US" w:eastAsia="zh-CN" w:bidi="ar-SA"/>
        </w:rPr>
      </w:pPr>
      <w:r>
        <w:rPr>
          <w:rFonts w:hint="eastAsia" w:ascii="方正仿宋_GB2312" w:hAnsi="方正仿宋_GB2312" w:eastAsia="方正仿宋_GB2312" w:cs="方正仿宋_GB2312"/>
          <w:sz w:val="30"/>
          <w:szCs w:val="30"/>
          <w:lang w:val="en-US" w:eastAsia="zh-CN"/>
        </w:rPr>
        <w:t xml:space="preserve">第十四条  争议处理：公示期内可实名提出异议，由协会组织复核并反馈结果。  </w:t>
      </w:r>
    </w:p>
    <w:p w14:paraId="3084B149">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方正仿宋_GB2312" w:hAnsi="方正仿宋_GB2312" w:eastAsia="方正仿宋_GB2312" w:cs="方正仿宋_GB2312"/>
          <w:sz w:val="30"/>
          <w:szCs w:val="30"/>
          <w:lang w:val="en-US" w:eastAsia="zh-CN"/>
        </w:rPr>
      </w:pPr>
      <w:r>
        <w:rPr>
          <w:rFonts w:hint="eastAsia" w:ascii="仿宋_GB2312" w:hAnsi="仿宋" w:eastAsia="仿宋_GB2312" w:cs="仿宋"/>
          <w:b/>
          <w:bCs/>
          <w:kern w:val="2"/>
          <w:sz w:val="30"/>
          <w:szCs w:val="30"/>
          <w:lang w:val="en-US" w:eastAsia="zh-CN" w:bidi="ar-SA"/>
        </w:rPr>
        <w:t>第四章  附则</w:t>
      </w:r>
    </w:p>
    <w:p w14:paraId="00FED33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第十五条  优秀成果的认定工作，由协会组织的评审小组具体实施；评审专家应依据《宿州市工程造价咨询业优秀成果认定评分标准》进行评审。</w:t>
      </w:r>
    </w:p>
    <w:p w14:paraId="6E966EF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第十六条  申报单位对申报材料真实性负责，在认定过程中弄虚作假、营私舞弊或以剽窃或其他不正当手段参评的，一经查实，撤销</w:t>
      </w:r>
      <w:bookmarkStart w:id="0" w:name="OLE_LINK5"/>
      <w:r>
        <w:rPr>
          <w:rFonts w:hint="eastAsia" w:ascii="方正仿宋_GB2312" w:hAnsi="方正仿宋_GB2312" w:eastAsia="方正仿宋_GB2312" w:cs="方正仿宋_GB2312"/>
          <w:sz w:val="30"/>
          <w:szCs w:val="30"/>
          <w:lang w:val="en-US" w:eastAsia="zh-CN"/>
        </w:rPr>
        <w:t>资格</w:t>
      </w:r>
      <w:bookmarkEnd w:id="0"/>
      <w:r>
        <w:rPr>
          <w:rFonts w:hint="eastAsia" w:ascii="方正仿宋_GB2312" w:hAnsi="方正仿宋_GB2312" w:eastAsia="方正仿宋_GB2312" w:cs="方正仿宋_GB2312"/>
          <w:sz w:val="30"/>
          <w:szCs w:val="30"/>
          <w:lang w:val="en-US" w:eastAsia="zh-CN"/>
        </w:rPr>
        <w:t>、通报批评，并记录其不良行为。</w:t>
      </w:r>
    </w:p>
    <w:p w14:paraId="556E92D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28"/>
          <w:szCs w:val="28"/>
          <w:highlight w:val="none"/>
          <w:lang w:val="en-US" w:eastAsia="zh-CN"/>
        </w:rPr>
      </w:pPr>
      <w:r>
        <w:rPr>
          <w:rFonts w:hint="eastAsia" w:ascii="方正仿宋_GB2312" w:hAnsi="方正仿宋_GB2312" w:eastAsia="方正仿宋_GB2312" w:cs="方正仿宋_GB2312"/>
          <w:sz w:val="30"/>
          <w:szCs w:val="30"/>
          <w:lang w:val="en-US" w:eastAsia="zh-CN"/>
        </w:rPr>
        <w:t>第十七条  本办法自公布之日起实施，由协会负责解释。</w:t>
      </w:r>
      <w:r>
        <w:rPr>
          <w:rFonts w:hint="eastAsia" w:ascii="仿宋" w:hAnsi="仿宋" w:eastAsia="仿宋" w:cs="仿宋"/>
          <w:sz w:val="28"/>
          <w:szCs w:val="28"/>
          <w:highlight w:val="none"/>
          <w:lang w:val="en-US" w:eastAsia="zh-CN"/>
        </w:rPr>
        <w:t xml:space="preserve"> </w:t>
      </w:r>
    </w:p>
    <w:p w14:paraId="0B446323">
      <w:pPr>
        <w:rPr>
          <w:rFonts w:hint="default" w:ascii="仿宋" w:hAnsi="仿宋" w:eastAsia="仿宋" w:cs="仿宋"/>
          <w:sz w:val="30"/>
          <w:szCs w:val="30"/>
          <w:lang w:val="en-US" w:eastAsia="zh-CN"/>
        </w:rPr>
      </w:pPr>
    </w:p>
    <w:p w14:paraId="099D415B">
      <w:pPr>
        <w:rPr>
          <w:rFonts w:hint="default" w:ascii="仿宋" w:hAnsi="仿宋" w:eastAsia="仿宋" w:cs="仿宋"/>
          <w:sz w:val="30"/>
          <w:szCs w:val="30"/>
          <w:lang w:val="en-US" w:eastAsia="zh-CN"/>
        </w:rPr>
      </w:pPr>
    </w:p>
    <w:p w14:paraId="7B48DE96">
      <w:pPr>
        <w:rPr>
          <w:rFonts w:hint="default" w:ascii="仿宋" w:hAnsi="仿宋" w:eastAsia="仿宋" w:cs="仿宋"/>
          <w:sz w:val="30"/>
          <w:szCs w:val="30"/>
          <w:lang w:val="en-US" w:eastAsia="zh-CN"/>
        </w:rPr>
      </w:pPr>
    </w:p>
    <w:p w14:paraId="5B8067B0">
      <w:pPr>
        <w:rPr>
          <w:rFonts w:hint="default" w:ascii="仿宋" w:hAnsi="仿宋" w:eastAsia="仿宋" w:cs="仿宋"/>
          <w:sz w:val="30"/>
          <w:szCs w:val="30"/>
          <w:lang w:val="en-US" w:eastAsia="zh-CN"/>
        </w:rPr>
      </w:pPr>
    </w:p>
    <w:p w14:paraId="4AE64D68">
      <w:pPr>
        <w:rPr>
          <w:rFonts w:hint="default" w:ascii="仿宋" w:hAnsi="仿宋" w:eastAsia="仿宋" w:cs="仿宋"/>
          <w:sz w:val="30"/>
          <w:szCs w:val="30"/>
          <w:lang w:val="en-US" w:eastAsia="zh-CN"/>
        </w:rPr>
      </w:pPr>
    </w:p>
    <w:p w14:paraId="3F799A17">
      <w:pPr>
        <w:rPr>
          <w:rFonts w:hint="default" w:ascii="仿宋" w:hAnsi="仿宋" w:eastAsia="仿宋" w:cs="仿宋"/>
          <w:sz w:val="30"/>
          <w:szCs w:val="30"/>
          <w:lang w:val="en-US" w:eastAsia="zh-CN"/>
        </w:rPr>
      </w:pPr>
    </w:p>
    <w:p w14:paraId="3F7986C9">
      <w:pPr>
        <w:rPr>
          <w:rFonts w:hint="default" w:ascii="仿宋" w:hAnsi="仿宋" w:eastAsia="仿宋" w:cs="仿宋"/>
          <w:sz w:val="30"/>
          <w:szCs w:val="30"/>
          <w:lang w:val="en-US" w:eastAsia="zh-CN"/>
        </w:rPr>
      </w:pPr>
    </w:p>
    <w:p w14:paraId="72EF0921">
      <w:pPr>
        <w:rPr>
          <w:rFonts w:hint="default" w:ascii="仿宋" w:hAnsi="仿宋" w:eastAsia="仿宋" w:cs="仿宋"/>
          <w:sz w:val="30"/>
          <w:szCs w:val="30"/>
          <w:lang w:val="en-US" w:eastAsia="zh-CN"/>
        </w:rPr>
      </w:pPr>
    </w:p>
    <w:p w14:paraId="7E18BE87">
      <w:pPr>
        <w:rPr>
          <w:rFonts w:hint="default" w:ascii="仿宋" w:hAnsi="仿宋" w:eastAsia="仿宋" w:cs="仿宋"/>
          <w:sz w:val="30"/>
          <w:szCs w:val="30"/>
          <w:lang w:val="en-US" w:eastAsia="zh-CN"/>
        </w:rPr>
      </w:pPr>
    </w:p>
    <w:p w14:paraId="6EA2CF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3" w:firstLineChars="200"/>
        <w:jc w:val="left"/>
        <w:textAlignment w:val="auto"/>
        <w:rPr>
          <w:rFonts w:hint="default" w:ascii="仿宋" w:hAnsi="仿宋" w:eastAsia="仿宋" w:cs="仿宋"/>
          <w:sz w:val="30"/>
          <w:szCs w:val="30"/>
          <w:lang w:val="en-US" w:eastAsia="zh-CN"/>
        </w:rPr>
      </w:pPr>
      <w:r>
        <w:rPr>
          <w:rFonts w:hint="eastAsia" w:ascii="仿宋_GB2312" w:hAnsi="仿宋" w:eastAsia="仿宋_GB2312" w:cs="仿宋"/>
          <w:b/>
          <w:bCs/>
          <w:color w:val="auto"/>
          <w:kern w:val="2"/>
          <w:sz w:val="32"/>
          <w:szCs w:val="32"/>
          <w:lang w:val="en-US" w:eastAsia="zh-CN" w:bidi="ar-SA"/>
        </w:rPr>
        <w:t>附件5：</w:t>
      </w:r>
    </w:p>
    <w:p w14:paraId="68E006DA">
      <w:pPr>
        <w:keepNext w:val="0"/>
        <w:keepLines w:val="0"/>
        <w:pageBreakBefore w:val="0"/>
        <w:widowControl/>
        <w:suppressLineNumbers w:val="0"/>
        <w:kinsoku/>
        <w:wordWrap/>
        <w:overflowPunct/>
        <w:topLinePunct w:val="0"/>
        <w:autoSpaceDE/>
        <w:autoSpaceDN/>
        <w:bidi w:val="0"/>
        <w:adjustRightInd/>
        <w:snapToGrid/>
        <w:spacing w:after="0" w:afterLines="50" w:line="360" w:lineRule="auto"/>
        <w:jc w:val="center"/>
        <w:textAlignment w:val="center"/>
        <w:rPr>
          <w:rFonts w:hint="eastAsia"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宿州市工程造价咨询行业优秀成果申报资料一览表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675"/>
        <w:gridCol w:w="1225"/>
        <w:gridCol w:w="1048"/>
        <w:gridCol w:w="1"/>
      </w:tblGrid>
      <w:tr w14:paraId="210A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01" w:hRule="atLeast"/>
          <w:jc w:val="center"/>
        </w:trPr>
        <w:tc>
          <w:tcPr>
            <w:tcW w:w="680" w:type="dxa"/>
            <w:noWrap w:val="0"/>
            <w:vAlign w:val="center"/>
          </w:tcPr>
          <w:p w14:paraId="1D4EED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序号</w:t>
            </w:r>
          </w:p>
        </w:tc>
        <w:tc>
          <w:tcPr>
            <w:tcW w:w="5675" w:type="dxa"/>
            <w:noWrap w:val="0"/>
            <w:vAlign w:val="center"/>
          </w:tcPr>
          <w:p w14:paraId="13A693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资料名称</w:t>
            </w:r>
          </w:p>
        </w:tc>
        <w:tc>
          <w:tcPr>
            <w:tcW w:w="1225" w:type="dxa"/>
            <w:noWrap w:val="0"/>
            <w:vAlign w:val="center"/>
          </w:tcPr>
          <w:p w14:paraId="01281B12">
            <w:pPr>
              <w:spacing w:line="240" w:lineRule="auto"/>
              <w:jc w:val="center"/>
              <w:rPr>
                <w:rFonts w:hint="default"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是否必须提供</w:t>
            </w:r>
          </w:p>
        </w:tc>
        <w:tc>
          <w:tcPr>
            <w:tcW w:w="1048" w:type="dxa"/>
            <w:noWrap w:val="0"/>
            <w:vAlign w:val="center"/>
          </w:tcPr>
          <w:p w14:paraId="00BA23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备注</w:t>
            </w:r>
          </w:p>
        </w:tc>
      </w:tr>
      <w:tr w14:paraId="2F93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97" w:hRule="atLeast"/>
          <w:jc w:val="center"/>
        </w:trPr>
        <w:tc>
          <w:tcPr>
            <w:tcW w:w="680" w:type="dxa"/>
            <w:noWrap w:val="0"/>
            <w:vAlign w:val="center"/>
          </w:tcPr>
          <w:p w14:paraId="1A6BB6F1">
            <w:pPr>
              <w:spacing w:line="240" w:lineRule="auto"/>
              <w:jc w:val="center"/>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1</w:t>
            </w:r>
          </w:p>
        </w:tc>
        <w:tc>
          <w:tcPr>
            <w:tcW w:w="5675" w:type="dxa"/>
            <w:noWrap w:val="0"/>
            <w:vAlign w:val="center"/>
          </w:tcPr>
          <w:p w14:paraId="27BDDFC1">
            <w:pPr>
              <w:spacing w:line="240" w:lineRule="auto"/>
              <w:jc w:val="left"/>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宿州市工程造价咨询行业优秀成果认定申报表</w:t>
            </w:r>
          </w:p>
        </w:tc>
        <w:tc>
          <w:tcPr>
            <w:tcW w:w="1225" w:type="dxa"/>
            <w:noWrap w:val="0"/>
            <w:vAlign w:val="center"/>
          </w:tcPr>
          <w:p w14:paraId="638752A7">
            <w:pPr>
              <w:spacing w:line="240" w:lineRule="auto"/>
              <w:jc w:val="center"/>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w:t>
            </w:r>
          </w:p>
        </w:tc>
        <w:tc>
          <w:tcPr>
            <w:tcW w:w="1048" w:type="dxa"/>
            <w:noWrap w:val="0"/>
            <w:vAlign w:val="center"/>
          </w:tcPr>
          <w:p w14:paraId="72E34FD8">
            <w:pPr>
              <w:spacing w:line="240" w:lineRule="auto"/>
              <w:jc w:val="left"/>
              <w:rPr>
                <w:rFonts w:hint="eastAsia" w:ascii="仿宋" w:hAnsi="仿宋" w:eastAsia="仿宋" w:cs="仿宋"/>
                <w:spacing w:val="-5"/>
                <w:kern w:val="0"/>
                <w:sz w:val="24"/>
                <w:szCs w:val="24"/>
                <w:lang w:val="en-US" w:eastAsia="zh-CN" w:bidi="zh-CN"/>
              </w:rPr>
            </w:pPr>
          </w:p>
        </w:tc>
      </w:tr>
      <w:tr w14:paraId="1111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020" w:hRule="atLeast"/>
          <w:jc w:val="center"/>
        </w:trPr>
        <w:tc>
          <w:tcPr>
            <w:tcW w:w="680" w:type="dxa"/>
            <w:noWrap w:val="0"/>
            <w:vAlign w:val="center"/>
          </w:tcPr>
          <w:p w14:paraId="3FE65628">
            <w:pPr>
              <w:jc w:val="center"/>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2</w:t>
            </w:r>
          </w:p>
        </w:tc>
        <w:tc>
          <w:tcPr>
            <w:tcW w:w="5675" w:type="dxa"/>
            <w:noWrap w:val="0"/>
            <w:vAlign w:val="top"/>
          </w:tcPr>
          <w:p w14:paraId="046C17FB">
            <w:pPr>
              <w:jc w:val="left"/>
              <w:rPr>
                <w:rFonts w:hint="eastAsia" w:ascii="仿宋" w:hAnsi="仿宋" w:eastAsia="仿宋" w:cs="仿宋"/>
                <w:color w:val="auto"/>
                <w:spacing w:val="-5"/>
                <w:kern w:val="0"/>
                <w:sz w:val="24"/>
                <w:szCs w:val="24"/>
                <w:lang w:val="en-US" w:eastAsia="zh-CN" w:bidi="zh-CN"/>
              </w:rPr>
            </w:pPr>
            <w:r>
              <w:rPr>
                <w:rFonts w:hint="eastAsia" w:ascii="仿宋" w:hAnsi="仿宋" w:eastAsia="仿宋" w:cs="仿宋"/>
                <w:color w:val="auto"/>
                <w:spacing w:val="-5"/>
                <w:kern w:val="0"/>
                <w:sz w:val="24"/>
                <w:szCs w:val="24"/>
                <w:lang w:val="en-US" w:eastAsia="zh-CN" w:bidi="zh-CN"/>
              </w:rPr>
              <w:t>参评报告（内容包括项目基本情况、特色亮点、先进理念、经验总结等内容，行文规范、阐述详细、特点突出、文字通顺，能体现出咨询成果特色和亮点）</w:t>
            </w:r>
          </w:p>
        </w:tc>
        <w:tc>
          <w:tcPr>
            <w:tcW w:w="1225" w:type="dxa"/>
            <w:tcBorders>
              <w:bottom w:val="single" w:color="auto" w:sz="4" w:space="0"/>
            </w:tcBorders>
            <w:noWrap w:val="0"/>
            <w:vAlign w:val="center"/>
          </w:tcPr>
          <w:p w14:paraId="5B5675D6">
            <w:pPr>
              <w:jc w:val="center"/>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w:t>
            </w:r>
          </w:p>
        </w:tc>
        <w:tc>
          <w:tcPr>
            <w:tcW w:w="1048" w:type="dxa"/>
            <w:tcBorders>
              <w:bottom w:val="single" w:color="auto" w:sz="4" w:space="0"/>
            </w:tcBorders>
            <w:noWrap w:val="0"/>
            <w:vAlign w:val="center"/>
          </w:tcPr>
          <w:p w14:paraId="3399A23B">
            <w:pPr>
              <w:jc w:val="center"/>
              <w:rPr>
                <w:rFonts w:hint="eastAsia" w:ascii="仿宋" w:hAnsi="仿宋" w:eastAsia="仿宋" w:cs="仿宋"/>
                <w:spacing w:val="-5"/>
                <w:kern w:val="0"/>
                <w:sz w:val="24"/>
                <w:szCs w:val="24"/>
                <w:lang w:val="en-US" w:eastAsia="zh-CN" w:bidi="zh-CN"/>
              </w:rPr>
            </w:pPr>
          </w:p>
        </w:tc>
      </w:tr>
      <w:tr w14:paraId="65FB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80" w:hRule="atLeast"/>
          <w:jc w:val="center"/>
        </w:trPr>
        <w:tc>
          <w:tcPr>
            <w:tcW w:w="680" w:type="dxa"/>
            <w:tcBorders>
              <w:bottom w:val="single" w:color="auto" w:sz="4" w:space="0"/>
            </w:tcBorders>
            <w:noWrap w:val="0"/>
            <w:vAlign w:val="center"/>
          </w:tcPr>
          <w:p w14:paraId="2E461395">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spacing w:val="-5"/>
                <w:kern w:val="0"/>
                <w:sz w:val="24"/>
                <w:szCs w:val="24"/>
                <w:lang w:val="en-US" w:eastAsia="zh-CN" w:bidi="zh-CN"/>
              </w:rPr>
            </w:pPr>
            <w:r>
              <w:rPr>
                <w:rFonts w:hint="eastAsia" w:ascii="仿宋" w:hAnsi="仿宋" w:eastAsia="仿宋" w:cs="仿宋"/>
                <w:b w:val="0"/>
                <w:bCs w:val="0"/>
                <w:spacing w:val="-5"/>
                <w:kern w:val="0"/>
                <w:sz w:val="24"/>
                <w:szCs w:val="24"/>
                <w:lang w:val="en-US" w:eastAsia="zh-CN" w:bidi="zh-CN"/>
              </w:rPr>
              <w:t>3</w:t>
            </w:r>
          </w:p>
        </w:tc>
        <w:tc>
          <w:tcPr>
            <w:tcW w:w="5675" w:type="dxa"/>
            <w:tcBorders>
              <w:bottom w:val="single" w:color="auto" w:sz="4" w:space="0"/>
              <w:right w:val="single" w:color="auto" w:sz="4" w:space="0"/>
            </w:tcBorders>
            <w:noWrap w:val="0"/>
            <w:vAlign w:val="center"/>
          </w:tcPr>
          <w:p w14:paraId="3A4FF1B9">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right="0" w:rightChars="0"/>
              <w:jc w:val="left"/>
              <w:textAlignment w:val="auto"/>
              <w:rPr>
                <w:rFonts w:hint="eastAsia" w:ascii="仿宋" w:hAnsi="仿宋" w:eastAsia="仿宋" w:cs="仿宋"/>
                <w:b w:val="0"/>
                <w:bCs w:val="0"/>
                <w:color w:val="auto"/>
                <w:spacing w:val="-5"/>
                <w:kern w:val="0"/>
                <w:sz w:val="24"/>
                <w:szCs w:val="24"/>
                <w:lang w:val="en-US" w:eastAsia="zh-CN" w:bidi="zh-CN"/>
              </w:rPr>
            </w:pPr>
            <w:r>
              <w:rPr>
                <w:rFonts w:hint="default" w:ascii="仿宋_GB2312" w:hAnsi="仿宋" w:eastAsia="仿宋_GB2312" w:cs="仿宋"/>
                <w:b w:val="0"/>
                <w:bCs w:val="0"/>
                <w:color w:val="auto"/>
                <w:kern w:val="2"/>
                <w:sz w:val="24"/>
                <w:szCs w:val="24"/>
                <w:u w:val="none"/>
                <w:vertAlign w:val="baseline"/>
                <w:lang w:val="en-US" w:eastAsia="zh-CN" w:bidi="ar-SA"/>
              </w:rPr>
              <w:t>委托单位同意申报材料（业务委托单位签章同意项目申报的书面材料）</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5F822B3C">
            <w:pPr>
              <w:jc w:val="center"/>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534171CF">
            <w:pPr>
              <w:jc w:val="center"/>
              <w:rPr>
                <w:rFonts w:hint="eastAsia" w:ascii="仿宋" w:hAnsi="仿宋" w:eastAsia="仿宋" w:cs="仿宋"/>
                <w:spacing w:val="-5"/>
                <w:kern w:val="0"/>
                <w:sz w:val="24"/>
                <w:szCs w:val="24"/>
                <w:lang w:val="en-US" w:eastAsia="zh-CN" w:bidi="zh-CN"/>
              </w:rPr>
            </w:pPr>
          </w:p>
        </w:tc>
      </w:tr>
      <w:tr w14:paraId="6150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54" w:hRule="atLeast"/>
          <w:jc w:val="center"/>
        </w:trPr>
        <w:tc>
          <w:tcPr>
            <w:tcW w:w="680" w:type="dxa"/>
            <w:tcBorders>
              <w:bottom w:val="single" w:color="auto" w:sz="4" w:space="0"/>
            </w:tcBorders>
            <w:noWrap w:val="0"/>
            <w:vAlign w:val="center"/>
          </w:tcPr>
          <w:p w14:paraId="0632585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right="0" w:rightChars="0"/>
              <w:jc w:val="center"/>
              <w:textAlignment w:val="auto"/>
              <w:rPr>
                <w:rFonts w:hint="default" w:ascii="仿宋" w:hAnsi="仿宋" w:eastAsia="仿宋" w:cs="仿宋"/>
                <w:b w:val="0"/>
                <w:bCs w:val="0"/>
                <w:spacing w:val="-5"/>
                <w:kern w:val="0"/>
                <w:sz w:val="24"/>
                <w:szCs w:val="24"/>
                <w:lang w:val="en-US" w:eastAsia="zh-CN" w:bidi="zh-CN"/>
              </w:rPr>
            </w:pPr>
            <w:r>
              <w:rPr>
                <w:rFonts w:hint="eastAsia" w:ascii="仿宋" w:hAnsi="仿宋" w:eastAsia="仿宋" w:cs="仿宋"/>
                <w:b w:val="0"/>
                <w:bCs w:val="0"/>
                <w:spacing w:val="-5"/>
                <w:kern w:val="0"/>
                <w:sz w:val="24"/>
                <w:szCs w:val="24"/>
                <w:lang w:val="en-US" w:eastAsia="zh-CN" w:bidi="zh-CN"/>
              </w:rPr>
              <w:t>4</w:t>
            </w:r>
          </w:p>
        </w:tc>
        <w:tc>
          <w:tcPr>
            <w:tcW w:w="7948" w:type="dxa"/>
            <w:gridSpan w:val="3"/>
            <w:tcBorders>
              <w:bottom w:val="single" w:color="auto" w:sz="4" w:space="0"/>
              <w:right w:val="single" w:color="auto" w:sz="4" w:space="0"/>
            </w:tcBorders>
            <w:noWrap w:val="0"/>
            <w:vAlign w:val="center"/>
          </w:tcPr>
          <w:p w14:paraId="0A08E6E8">
            <w:pPr>
              <w:keepNext w:val="0"/>
              <w:keepLines w:val="0"/>
              <w:pageBreakBefore w:val="0"/>
              <w:kinsoku/>
              <w:wordWrap/>
              <w:overflowPunct/>
              <w:topLinePunct w:val="0"/>
              <w:bidi w:val="0"/>
              <w:adjustRightInd w:val="0"/>
              <w:snapToGrid w:val="0"/>
              <w:spacing w:line="240" w:lineRule="auto"/>
              <w:jc w:val="center"/>
              <w:textAlignment w:val="auto"/>
              <w:rPr>
                <w:rFonts w:hint="default"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成果文件</w:t>
            </w:r>
          </w:p>
        </w:tc>
      </w:tr>
      <w:tr w14:paraId="32B9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97" w:hRule="atLeast"/>
          <w:jc w:val="center"/>
        </w:trPr>
        <w:tc>
          <w:tcPr>
            <w:tcW w:w="680" w:type="dxa"/>
            <w:tcBorders>
              <w:top w:val="single" w:color="auto" w:sz="4" w:space="0"/>
            </w:tcBorders>
            <w:noWrap w:val="0"/>
            <w:vAlign w:val="center"/>
          </w:tcPr>
          <w:p w14:paraId="4CD6558D">
            <w:pPr>
              <w:spacing w:line="240" w:lineRule="auto"/>
              <w:jc w:val="center"/>
              <w:rPr>
                <w:rFonts w:hint="eastAsia" w:ascii="仿宋" w:hAnsi="仿宋" w:eastAsia="仿宋" w:cs="仿宋"/>
                <w:color w:val="auto"/>
                <w:spacing w:val="-5"/>
                <w:kern w:val="0"/>
                <w:sz w:val="24"/>
                <w:szCs w:val="24"/>
                <w:lang w:val="en-US" w:eastAsia="zh-CN" w:bidi="zh-CN"/>
              </w:rPr>
            </w:pPr>
            <w:r>
              <w:rPr>
                <w:rFonts w:hint="eastAsia" w:ascii="仿宋" w:hAnsi="仿宋" w:eastAsia="仿宋" w:cs="仿宋"/>
                <w:color w:val="auto"/>
                <w:spacing w:val="-5"/>
                <w:kern w:val="0"/>
                <w:sz w:val="24"/>
                <w:szCs w:val="24"/>
                <w:lang w:val="en-US" w:eastAsia="zh-CN" w:bidi="zh-CN"/>
              </w:rPr>
              <w:t>4.1</w:t>
            </w:r>
          </w:p>
        </w:tc>
        <w:tc>
          <w:tcPr>
            <w:tcW w:w="5675" w:type="dxa"/>
            <w:tcBorders>
              <w:top w:val="single" w:color="auto" w:sz="4" w:space="0"/>
              <w:right w:val="single" w:color="auto" w:sz="4" w:space="0"/>
            </w:tcBorders>
            <w:noWrap w:val="0"/>
            <w:vAlign w:val="center"/>
          </w:tcPr>
          <w:p w14:paraId="1CCB84CD">
            <w:pPr>
              <w:spacing w:line="240" w:lineRule="auto"/>
              <w:jc w:val="left"/>
              <w:rPr>
                <w:rFonts w:hint="eastAsia" w:ascii="仿宋" w:hAnsi="仿宋" w:eastAsia="仿宋" w:cs="仿宋"/>
                <w:color w:val="auto"/>
                <w:spacing w:val="-5"/>
                <w:kern w:val="0"/>
                <w:sz w:val="24"/>
                <w:szCs w:val="24"/>
                <w:lang w:val="en-US" w:eastAsia="zh-CN" w:bidi="zh-CN"/>
              </w:rPr>
            </w:pPr>
            <w:r>
              <w:rPr>
                <w:rFonts w:hint="eastAsia" w:ascii="仿宋" w:hAnsi="仿宋" w:eastAsia="仿宋" w:cs="仿宋"/>
                <w:color w:val="auto"/>
                <w:spacing w:val="-5"/>
                <w:kern w:val="0"/>
                <w:sz w:val="24"/>
                <w:szCs w:val="24"/>
                <w:lang w:val="en-US" w:eastAsia="zh-CN" w:bidi="zh-CN"/>
              </w:rPr>
              <w:t>成果文件纸质版</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76C2580E">
            <w:pPr>
              <w:spacing w:line="240" w:lineRule="auto"/>
              <w:jc w:val="center"/>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9E39F0C">
            <w:pPr>
              <w:spacing w:line="240" w:lineRule="auto"/>
              <w:jc w:val="center"/>
              <w:rPr>
                <w:rFonts w:hint="eastAsia" w:ascii="仿宋" w:hAnsi="仿宋" w:eastAsia="仿宋" w:cs="仿宋"/>
                <w:spacing w:val="-5"/>
                <w:kern w:val="0"/>
                <w:sz w:val="24"/>
                <w:szCs w:val="24"/>
                <w:lang w:val="en-US" w:eastAsia="zh-CN" w:bidi="zh-CN"/>
              </w:rPr>
            </w:pPr>
          </w:p>
        </w:tc>
      </w:tr>
      <w:tr w14:paraId="469E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97" w:hRule="atLeast"/>
          <w:jc w:val="center"/>
        </w:trPr>
        <w:tc>
          <w:tcPr>
            <w:tcW w:w="680" w:type="dxa"/>
            <w:noWrap w:val="0"/>
            <w:vAlign w:val="center"/>
          </w:tcPr>
          <w:p w14:paraId="76EC1780">
            <w:pPr>
              <w:spacing w:line="240" w:lineRule="auto"/>
              <w:jc w:val="center"/>
              <w:rPr>
                <w:rFonts w:hint="eastAsia" w:ascii="仿宋" w:hAnsi="仿宋" w:eastAsia="仿宋" w:cs="仿宋"/>
                <w:color w:val="auto"/>
                <w:spacing w:val="-5"/>
                <w:kern w:val="0"/>
                <w:sz w:val="24"/>
                <w:szCs w:val="24"/>
                <w:lang w:val="en-US" w:eastAsia="zh-CN" w:bidi="zh-CN"/>
              </w:rPr>
            </w:pPr>
            <w:r>
              <w:rPr>
                <w:rFonts w:hint="eastAsia" w:ascii="仿宋" w:hAnsi="仿宋" w:eastAsia="仿宋" w:cs="仿宋"/>
                <w:color w:val="auto"/>
                <w:spacing w:val="-5"/>
                <w:kern w:val="0"/>
                <w:sz w:val="24"/>
                <w:szCs w:val="24"/>
                <w:lang w:val="en-US" w:eastAsia="zh-CN" w:bidi="zh-CN"/>
              </w:rPr>
              <w:t>4.2</w:t>
            </w:r>
          </w:p>
        </w:tc>
        <w:tc>
          <w:tcPr>
            <w:tcW w:w="5675" w:type="dxa"/>
            <w:tcBorders>
              <w:right w:val="single" w:color="auto" w:sz="4" w:space="0"/>
            </w:tcBorders>
            <w:noWrap w:val="0"/>
            <w:vAlign w:val="center"/>
          </w:tcPr>
          <w:p w14:paraId="7F2450AA">
            <w:pPr>
              <w:spacing w:line="240" w:lineRule="auto"/>
              <w:jc w:val="left"/>
              <w:rPr>
                <w:rFonts w:hint="eastAsia" w:ascii="仿宋" w:hAnsi="仿宋" w:eastAsia="仿宋" w:cs="仿宋"/>
                <w:color w:val="auto"/>
                <w:spacing w:val="-5"/>
                <w:kern w:val="0"/>
                <w:sz w:val="24"/>
                <w:szCs w:val="24"/>
                <w:lang w:val="en-US" w:eastAsia="zh-CN" w:bidi="zh-CN"/>
              </w:rPr>
            </w:pPr>
            <w:r>
              <w:rPr>
                <w:rFonts w:hint="eastAsia" w:ascii="仿宋" w:hAnsi="仿宋" w:eastAsia="仿宋" w:cs="仿宋"/>
                <w:color w:val="auto"/>
                <w:spacing w:val="-5"/>
                <w:kern w:val="0"/>
                <w:sz w:val="24"/>
                <w:szCs w:val="24"/>
                <w:lang w:val="en-US" w:eastAsia="zh-CN" w:bidi="zh-CN"/>
              </w:rPr>
              <w:t>成果文件相关图片（成果文件签署页复印件等）</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6DEAC6F1">
            <w:pPr>
              <w:spacing w:line="240" w:lineRule="auto"/>
              <w:jc w:val="center"/>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79D17014">
            <w:pPr>
              <w:spacing w:line="240" w:lineRule="auto"/>
              <w:jc w:val="center"/>
              <w:rPr>
                <w:rFonts w:hint="eastAsia" w:ascii="仿宋" w:hAnsi="仿宋" w:eastAsia="仿宋" w:cs="仿宋"/>
                <w:spacing w:val="-5"/>
                <w:kern w:val="0"/>
                <w:sz w:val="24"/>
                <w:szCs w:val="24"/>
                <w:lang w:val="en-US" w:eastAsia="zh-CN" w:bidi="zh-CN"/>
              </w:rPr>
            </w:pPr>
          </w:p>
        </w:tc>
      </w:tr>
      <w:tr w14:paraId="6749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97" w:hRule="atLeast"/>
          <w:jc w:val="center"/>
        </w:trPr>
        <w:tc>
          <w:tcPr>
            <w:tcW w:w="680" w:type="dxa"/>
            <w:noWrap w:val="0"/>
            <w:vAlign w:val="center"/>
          </w:tcPr>
          <w:p w14:paraId="1CC68918">
            <w:pPr>
              <w:spacing w:line="240" w:lineRule="auto"/>
              <w:jc w:val="center"/>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4.3</w:t>
            </w:r>
          </w:p>
        </w:tc>
        <w:tc>
          <w:tcPr>
            <w:tcW w:w="5675" w:type="dxa"/>
            <w:noWrap w:val="0"/>
            <w:vAlign w:val="center"/>
          </w:tcPr>
          <w:p w14:paraId="79A62A62">
            <w:pPr>
              <w:spacing w:line="240" w:lineRule="auto"/>
              <w:jc w:val="left"/>
              <w:rPr>
                <w:rFonts w:hint="eastAsia" w:ascii="仿宋" w:hAnsi="仿宋" w:eastAsia="仿宋" w:cs="仿宋"/>
                <w:color w:val="auto"/>
                <w:spacing w:val="-5"/>
                <w:kern w:val="0"/>
                <w:sz w:val="24"/>
                <w:szCs w:val="24"/>
                <w:lang w:val="en-US" w:eastAsia="zh-CN" w:bidi="zh-CN"/>
              </w:rPr>
            </w:pPr>
            <w:r>
              <w:rPr>
                <w:rFonts w:hint="eastAsia" w:ascii="仿宋" w:hAnsi="仿宋" w:eastAsia="仿宋" w:cs="仿宋"/>
                <w:color w:val="auto"/>
                <w:spacing w:val="-5"/>
                <w:kern w:val="0"/>
                <w:sz w:val="24"/>
                <w:szCs w:val="24"/>
                <w:lang w:val="en-US" w:eastAsia="zh-CN" w:bidi="zh-CN"/>
              </w:rPr>
              <w:t>成果文件相关图片（成果文件编制说明页复印件等）</w:t>
            </w:r>
          </w:p>
        </w:tc>
        <w:tc>
          <w:tcPr>
            <w:tcW w:w="1225" w:type="dxa"/>
            <w:tcBorders>
              <w:top w:val="single" w:color="auto" w:sz="4" w:space="0"/>
            </w:tcBorders>
            <w:noWrap w:val="0"/>
            <w:vAlign w:val="center"/>
          </w:tcPr>
          <w:p w14:paraId="75A2B638">
            <w:pPr>
              <w:spacing w:line="240" w:lineRule="auto"/>
              <w:jc w:val="center"/>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w:t>
            </w:r>
          </w:p>
        </w:tc>
        <w:tc>
          <w:tcPr>
            <w:tcW w:w="1048" w:type="dxa"/>
            <w:tcBorders>
              <w:top w:val="single" w:color="auto" w:sz="4" w:space="0"/>
            </w:tcBorders>
            <w:noWrap w:val="0"/>
            <w:vAlign w:val="center"/>
          </w:tcPr>
          <w:p w14:paraId="3ED08A4B">
            <w:pPr>
              <w:spacing w:line="240" w:lineRule="auto"/>
              <w:jc w:val="center"/>
              <w:rPr>
                <w:rFonts w:hint="eastAsia" w:ascii="仿宋" w:hAnsi="仿宋" w:eastAsia="仿宋" w:cs="仿宋"/>
                <w:spacing w:val="-5"/>
                <w:kern w:val="0"/>
                <w:sz w:val="24"/>
                <w:szCs w:val="24"/>
                <w:lang w:val="en-US" w:eastAsia="zh-CN" w:bidi="zh-CN"/>
              </w:rPr>
            </w:pPr>
          </w:p>
        </w:tc>
      </w:tr>
      <w:tr w14:paraId="53BD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54" w:hRule="atLeast"/>
          <w:jc w:val="center"/>
        </w:trPr>
        <w:tc>
          <w:tcPr>
            <w:tcW w:w="680" w:type="dxa"/>
            <w:noWrap w:val="0"/>
            <w:vAlign w:val="center"/>
          </w:tcPr>
          <w:p w14:paraId="09F838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5</w:t>
            </w:r>
          </w:p>
        </w:tc>
        <w:tc>
          <w:tcPr>
            <w:tcW w:w="7948" w:type="dxa"/>
            <w:gridSpan w:val="3"/>
            <w:noWrap w:val="0"/>
            <w:vAlign w:val="center"/>
          </w:tcPr>
          <w:p w14:paraId="3EBA07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r>
              <w:rPr>
                <w:rFonts w:hint="eastAsia" w:ascii="仿宋" w:hAnsi="仿宋" w:eastAsia="仿宋" w:cs="仿宋"/>
                <w:color w:val="auto"/>
                <w:spacing w:val="-5"/>
                <w:kern w:val="0"/>
                <w:sz w:val="24"/>
                <w:szCs w:val="24"/>
                <w:lang w:val="en-US" w:eastAsia="zh-CN" w:bidi="zh-CN"/>
              </w:rPr>
              <w:t>过程文件</w:t>
            </w:r>
          </w:p>
        </w:tc>
      </w:tr>
      <w:tr w14:paraId="3403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020" w:hRule="atLeast"/>
          <w:jc w:val="center"/>
        </w:trPr>
        <w:tc>
          <w:tcPr>
            <w:tcW w:w="680" w:type="dxa"/>
            <w:noWrap w:val="0"/>
            <w:vAlign w:val="center"/>
          </w:tcPr>
          <w:p w14:paraId="396B756D">
            <w:pPr>
              <w:spacing w:line="360" w:lineRule="auto"/>
              <w:jc w:val="center"/>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5.1</w:t>
            </w:r>
          </w:p>
        </w:tc>
        <w:tc>
          <w:tcPr>
            <w:tcW w:w="5675" w:type="dxa"/>
            <w:noWrap w:val="0"/>
            <w:vAlign w:val="center"/>
          </w:tcPr>
          <w:p w14:paraId="6D513E04">
            <w:pPr>
              <w:jc w:val="left"/>
              <w:rPr>
                <w:rFonts w:hint="default" w:ascii="仿宋_GB2312" w:hAnsi="仿宋" w:eastAsia="仿宋_GB2312" w:cs="仿宋"/>
                <w:b w:val="0"/>
                <w:bCs w:val="0"/>
                <w:color w:val="auto"/>
                <w:kern w:val="2"/>
                <w:sz w:val="24"/>
                <w:szCs w:val="24"/>
                <w:u w:val="none"/>
                <w:vertAlign w:val="baseline"/>
                <w:lang w:val="en-US" w:eastAsia="zh-CN" w:bidi="ar-SA"/>
              </w:rPr>
            </w:pPr>
            <w:r>
              <w:rPr>
                <w:rFonts w:hint="eastAsia" w:ascii="仿宋" w:hAnsi="仿宋" w:eastAsia="仿宋" w:cs="仿宋"/>
                <w:color w:val="auto"/>
                <w:spacing w:val="-5"/>
                <w:kern w:val="0"/>
                <w:sz w:val="24"/>
                <w:szCs w:val="24"/>
                <w:lang w:val="en-US" w:eastAsia="zh-CN" w:bidi="zh-CN"/>
              </w:rPr>
              <w:t>工程造价咨询合同(上传能体现项目基本信息、咨询服务内容、收费标准或金额、合同期限、签字盖章等主要信息页面）</w:t>
            </w:r>
          </w:p>
        </w:tc>
        <w:tc>
          <w:tcPr>
            <w:tcW w:w="1225" w:type="dxa"/>
            <w:noWrap w:val="0"/>
            <w:vAlign w:val="center"/>
          </w:tcPr>
          <w:p w14:paraId="08517991">
            <w:pPr>
              <w:spacing w:line="240" w:lineRule="auto"/>
              <w:jc w:val="center"/>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w:t>
            </w:r>
          </w:p>
        </w:tc>
        <w:tc>
          <w:tcPr>
            <w:tcW w:w="1048" w:type="dxa"/>
            <w:noWrap w:val="0"/>
            <w:vAlign w:val="center"/>
          </w:tcPr>
          <w:p w14:paraId="0D1BBFEC">
            <w:pPr>
              <w:spacing w:line="360" w:lineRule="auto"/>
              <w:jc w:val="center"/>
              <w:rPr>
                <w:rFonts w:hint="eastAsia" w:ascii="仿宋" w:hAnsi="仿宋" w:eastAsia="仿宋" w:cs="仿宋"/>
                <w:spacing w:val="-5"/>
                <w:kern w:val="0"/>
                <w:sz w:val="24"/>
                <w:szCs w:val="24"/>
                <w:lang w:val="en-US" w:eastAsia="zh-CN" w:bidi="zh-CN"/>
              </w:rPr>
            </w:pPr>
          </w:p>
        </w:tc>
      </w:tr>
      <w:tr w14:paraId="0ACE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97" w:hRule="atLeast"/>
          <w:jc w:val="center"/>
        </w:trPr>
        <w:tc>
          <w:tcPr>
            <w:tcW w:w="680" w:type="dxa"/>
            <w:noWrap w:val="0"/>
            <w:vAlign w:val="center"/>
          </w:tcPr>
          <w:p w14:paraId="2B8CB1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5.2</w:t>
            </w:r>
          </w:p>
        </w:tc>
        <w:tc>
          <w:tcPr>
            <w:tcW w:w="5675" w:type="dxa"/>
            <w:noWrap w:val="0"/>
            <w:vAlign w:val="center"/>
          </w:tcPr>
          <w:p w14:paraId="6D7F938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pacing w:val="-5"/>
                <w:kern w:val="0"/>
                <w:sz w:val="24"/>
                <w:szCs w:val="24"/>
                <w:lang w:val="en-US" w:eastAsia="zh-CN" w:bidi="zh-CN"/>
              </w:rPr>
            </w:pPr>
            <w:r>
              <w:rPr>
                <w:rFonts w:hint="eastAsia" w:ascii="仿宋" w:hAnsi="仿宋" w:eastAsia="仿宋" w:cs="仿宋"/>
                <w:color w:val="auto"/>
                <w:spacing w:val="-5"/>
                <w:kern w:val="0"/>
                <w:sz w:val="24"/>
                <w:szCs w:val="24"/>
                <w:lang w:val="en-US" w:eastAsia="zh-CN" w:bidi="zh-CN"/>
              </w:rPr>
              <w:t>工作方案</w:t>
            </w:r>
          </w:p>
        </w:tc>
        <w:tc>
          <w:tcPr>
            <w:tcW w:w="1225" w:type="dxa"/>
            <w:noWrap w:val="0"/>
            <w:vAlign w:val="center"/>
          </w:tcPr>
          <w:p w14:paraId="1BCD14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w:t>
            </w:r>
          </w:p>
        </w:tc>
        <w:tc>
          <w:tcPr>
            <w:tcW w:w="1048" w:type="dxa"/>
            <w:noWrap w:val="0"/>
            <w:vAlign w:val="center"/>
          </w:tcPr>
          <w:p w14:paraId="0E36A3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p>
        </w:tc>
      </w:tr>
      <w:tr w14:paraId="673C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97" w:hRule="atLeast"/>
          <w:jc w:val="center"/>
        </w:trPr>
        <w:tc>
          <w:tcPr>
            <w:tcW w:w="680" w:type="dxa"/>
            <w:noWrap w:val="0"/>
            <w:vAlign w:val="center"/>
          </w:tcPr>
          <w:p w14:paraId="4C2437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5.3</w:t>
            </w:r>
          </w:p>
        </w:tc>
        <w:tc>
          <w:tcPr>
            <w:tcW w:w="5675" w:type="dxa"/>
            <w:noWrap w:val="0"/>
            <w:vAlign w:val="center"/>
          </w:tcPr>
          <w:p w14:paraId="0B451F7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pacing w:val="-5"/>
                <w:kern w:val="0"/>
                <w:sz w:val="24"/>
                <w:szCs w:val="24"/>
                <w:lang w:val="en-US" w:eastAsia="zh-CN" w:bidi="zh-CN"/>
              </w:rPr>
            </w:pPr>
            <w:r>
              <w:rPr>
                <w:rFonts w:hint="eastAsia" w:ascii="仿宋" w:hAnsi="仿宋" w:eastAsia="仿宋" w:cs="仿宋"/>
                <w:color w:val="auto"/>
                <w:spacing w:val="-5"/>
                <w:kern w:val="0"/>
                <w:sz w:val="24"/>
                <w:szCs w:val="24"/>
                <w:lang w:val="en-US" w:eastAsia="zh-CN" w:bidi="zh-CN"/>
              </w:rPr>
              <w:t>质量控制流程</w:t>
            </w:r>
          </w:p>
        </w:tc>
        <w:tc>
          <w:tcPr>
            <w:tcW w:w="1225" w:type="dxa"/>
            <w:noWrap w:val="0"/>
            <w:vAlign w:val="center"/>
          </w:tcPr>
          <w:p w14:paraId="3BDFCD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p>
        </w:tc>
        <w:tc>
          <w:tcPr>
            <w:tcW w:w="1048" w:type="dxa"/>
            <w:noWrap w:val="0"/>
            <w:vAlign w:val="center"/>
          </w:tcPr>
          <w:p w14:paraId="52AF24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p>
        </w:tc>
      </w:tr>
      <w:tr w14:paraId="61E2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97" w:hRule="atLeast"/>
          <w:jc w:val="center"/>
        </w:trPr>
        <w:tc>
          <w:tcPr>
            <w:tcW w:w="680" w:type="dxa"/>
            <w:noWrap w:val="0"/>
            <w:vAlign w:val="center"/>
          </w:tcPr>
          <w:p w14:paraId="31ACBB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5.4</w:t>
            </w:r>
          </w:p>
        </w:tc>
        <w:tc>
          <w:tcPr>
            <w:tcW w:w="5675" w:type="dxa"/>
            <w:noWrap w:val="0"/>
            <w:vAlign w:val="center"/>
          </w:tcPr>
          <w:p w14:paraId="02A0368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pacing w:val="-5"/>
                <w:kern w:val="0"/>
                <w:sz w:val="24"/>
                <w:szCs w:val="24"/>
                <w:lang w:val="en-US" w:eastAsia="zh-CN" w:bidi="zh-CN"/>
              </w:rPr>
            </w:pPr>
            <w:r>
              <w:rPr>
                <w:rFonts w:hint="eastAsia" w:ascii="仿宋" w:hAnsi="仿宋" w:eastAsia="仿宋" w:cs="仿宋"/>
                <w:color w:val="auto"/>
                <w:spacing w:val="-5"/>
                <w:kern w:val="0"/>
                <w:sz w:val="24"/>
                <w:szCs w:val="24"/>
                <w:lang w:val="en-US" w:eastAsia="zh-CN" w:bidi="zh-CN"/>
              </w:rPr>
              <w:t>现场勘察记录表</w:t>
            </w:r>
          </w:p>
        </w:tc>
        <w:tc>
          <w:tcPr>
            <w:tcW w:w="1225" w:type="dxa"/>
            <w:noWrap w:val="0"/>
            <w:vAlign w:val="center"/>
          </w:tcPr>
          <w:p w14:paraId="06720E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p>
        </w:tc>
        <w:tc>
          <w:tcPr>
            <w:tcW w:w="1048" w:type="dxa"/>
            <w:noWrap w:val="0"/>
            <w:vAlign w:val="center"/>
          </w:tcPr>
          <w:p w14:paraId="33361E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p>
        </w:tc>
      </w:tr>
      <w:tr w14:paraId="7347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97" w:hRule="atLeast"/>
          <w:jc w:val="center"/>
        </w:trPr>
        <w:tc>
          <w:tcPr>
            <w:tcW w:w="680" w:type="dxa"/>
            <w:noWrap w:val="0"/>
            <w:vAlign w:val="center"/>
          </w:tcPr>
          <w:p w14:paraId="46783A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5.5</w:t>
            </w:r>
          </w:p>
        </w:tc>
        <w:tc>
          <w:tcPr>
            <w:tcW w:w="5675" w:type="dxa"/>
            <w:noWrap w:val="0"/>
            <w:vAlign w:val="center"/>
          </w:tcPr>
          <w:p w14:paraId="5EBBC0A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pacing w:val="-5"/>
                <w:kern w:val="0"/>
                <w:sz w:val="24"/>
                <w:szCs w:val="24"/>
                <w:lang w:val="en-US" w:eastAsia="zh-CN" w:bidi="zh-CN"/>
              </w:rPr>
            </w:pPr>
            <w:r>
              <w:rPr>
                <w:rFonts w:hint="eastAsia" w:ascii="仿宋" w:hAnsi="仿宋" w:eastAsia="仿宋" w:cs="仿宋"/>
                <w:color w:val="auto"/>
                <w:spacing w:val="-5"/>
                <w:kern w:val="0"/>
                <w:sz w:val="24"/>
                <w:szCs w:val="24"/>
                <w:lang w:val="en-US" w:eastAsia="zh-CN" w:bidi="zh-CN"/>
              </w:rPr>
              <w:t>会议纪要</w:t>
            </w:r>
          </w:p>
        </w:tc>
        <w:tc>
          <w:tcPr>
            <w:tcW w:w="1225" w:type="dxa"/>
            <w:noWrap w:val="0"/>
            <w:vAlign w:val="center"/>
          </w:tcPr>
          <w:p w14:paraId="59D0A3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p>
        </w:tc>
        <w:tc>
          <w:tcPr>
            <w:tcW w:w="1048" w:type="dxa"/>
            <w:noWrap w:val="0"/>
            <w:vAlign w:val="center"/>
          </w:tcPr>
          <w:p w14:paraId="2DC3B2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p>
        </w:tc>
      </w:tr>
      <w:tr w14:paraId="7AFD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97" w:hRule="atLeast"/>
          <w:jc w:val="center"/>
        </w:trPr>
        <w:tc>
          <w:tcPr>
            <w:tcW w:w="680" w:type="dxa"/>
            <w:noWrap w:val="0"/>
            <w:vAlign w:val="center"/>
          </w:tcPr>
          <w:p w14:paraId="13E4A3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5.6</w:t>
            </w:r>
          </w:p>
        </w:tc>
        <w:tc>
          <w:tcPr>
            <w:tcW w:w="5675" w:type="dxa"/>
            <w:noWrap w:val="0"/>
            <w:vAlign w:val="center"/>
          </w:tcPr>
          <w:p w14:paraId="2F5B72E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pacing w:val="-5"/>
                <w:kern w:val="0"/>
                <w:sz w:val="24"/>
                <w:szCs w:val="24"/>
                <w:lang w:val="en-US" w:eastAsia="zh-CN" w:bidi="zh-CN"/>
              </w:rPr>
            </w:pPr>
            <w:r>
              <w:rPr>
                <w:rFonts w:hint="eastAsia" w:ascii="仿宋" w:hAnsi="仿宋" w:eastAsia="仿宋" w:cs="仿宋"/>
                <w:color w:val="auto"/>
                <w:spacing w:val="-5"/>
                <w:kern w:val="0"/>
                <w:sz w:val="24"/>
                <w:szCs w:val="24"/>
                <w:lang w:val="en-US" w:eastAsia="zh-CN" w:bidi="zh-CN"/>
              </w:rPr>
              <w:t>不完整文件催告函</w:t>
            </w:r>
          </w:p>
        </w:tc>
        <w:tc>
          <w:tcPr>
            <w:tcW w:w="1225" w:type="dxa"/>
            <w:noWrap w:val="0"/>
            <w:vAlign w:val="center"/>
          </w:tcPr>
          <w:p w14:paraId="301F04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p>
        </w:tc>
        <w:tc>
          <w:tcPr>
            <w:tcW w:w="1048" w:type="dxa"/>
            <w:noWrap w:val="0"/>
            <w:vAlign w:val="center"/>
          </w:tcPr>
          <w:p w14:paraId="6A778D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p>
        </w:tc>
      </w:tr>
      <w:tr w14:paraId="73F8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97" w:hRule="atLeast"/>
          <w:jc w:val="center"/>
        </w:trPr>
        <w:tc>
          <w:tcPr>
            <w:tcW w:w="680" w:type="dxa"/>
            <w:noWrap w:val="0"/>
            <w:vAlign w:val="center"/>
          </w:tcPr>
          <w:p w14:paraId="66FC38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5.7</w:t>
            </w:r>
          </w:p>
        </w:tc>
        <w:tc>
          <w:tcPr>
            <w:tcW w:w="5675" w:type="dxa"/>
            <w:noWrap w:val="0"/>
            <w:vAlign w:val="center"/>
          </w:tcPr>
          <w:p w14:paraId="5A2DAFE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pacing w:val="-5"/>
                <w:kern w:val="0"/>
                <w:sz w:val="24"/>
                <w:szCs w:val="24"/>
                <w:lang w:val="en-US" w:eastAsia="zh-CN" w:bidi="zh-CN"/>
              </w:rPr>
            </w:pPr>
            <w:r>
              <w:rPr>
                <w:rFonts w:hint="eastAsia" w:ascii="仿宋" w:hAnsi="仿宋" w:eastAsia="仿宋" w:cs="仿宋"/>
                <w:color w:val="auto"/>
                <w:spacing w:val="-5"/>
                <w:kern w:val="0"/>
                <w:sz w:val="24"/>
                <w:szCs w:val="24"/>
                <w:lang w:val="en-US" w:eastAsia="zh-CN" w:bidi="zh-CN"/>
              </w:rPr>
              <w:t>工程资料移交清单</w:t>
            </w:r>
          </w:p>
        </w:tc>
        <w:tc>
          <w:tcPr>
            <w:tcW w:w="1225" w:type="dxa"/>
            <w:noWrap w:val="0"/>
            <w:vAlign w:val="center"/>
          </w:tcPr>
          <w:p w14:paraId="6E4E0F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p>
        </w:tc>
        <w:tc>
          <w:tcPr>
            <w:tcW w:w="1048" w:type="dxa"/>
            <w:noWrap w:val="0"/>
            <w:vAlign w:val="center"/>
          </w:tcPr>
          <w:p w14:paraId="72DDEC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p>
        </w:tc>
      </w:tr>
      <w:tr w14:paraId="5465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97" w:hRule="atLeast"/>
          <w:jc w:val="center"/>
        </w:trPr>
        <w:tc>
          <w:tcPr>
            <w:tcW w:w="680" w:type="dxa"/>
            <w:noWrap w:val="0"/>
            <w:vAlign w:val="center"/>
          </w:tcPr>
          <w:p w14:paraId="4C4DD6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5.8</w:t>
            </w:r>
          </w:p>
        </w:tc>
        <w:tc>
          <w:tcPr>
            <w:tcW w:w="5675" w:type="dxa"/>
            <w:noWrap w:val="0"/>
            <w:vAlign w:val="center"/>
          </w:tcPr>
          <w:p w14:paraId="5D92F46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pacing w:val="-5"/>
                <w:kern w:val="0"/>
                <w:sz w:val="24"/>
                <w:szCs w:val="24"/>
                <w:lang w:val="en-US" w:eastAsia="zh-CN" w:bidi="zh-CN"/>
              </w:rPr>
            </w:pPr>
            <w:r>
              <w:rPr>
                <w:rFonts w:hint="eastAsia" w:ascii="仿宋" w:hAnsi="仿宋" w:eastAsia="仿宋" w:cs="仿宋"/>
                <w:color w:val="auto"/>
                <w:spacing w:val="-5"/>
                <w:kern w:val="0"/>
                <w:sz w:val="24"/>
                <w:szCs w:val="24"/>
                <w:lang w:val="en-US" w:eastAsia="zh-CN" w:bidi="zh-CN"/>
              </w:rPr>
              <w:t>成果文件签收单</w:t>
            </w:r>
          </w:p>
        </w:tc>
        <w:tc>
          <w:tcPr>
            <w:tcW w:w="1225" w:type="dxa"/>
            <w:noWrap w:val="0"/>
            <w:vAlign w:val="center"/>
          </w:tcPr>
          <w:p w14:paraId="57BB96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w:t>
            </w:r>
          </w:p>
        </w:tc>
        <w:tc>
          <w:tcPr>
            <w:tcW w:w="1048" w:type="dxa"/>
            <w:noWrap w:val="0"/>
            <w:vAlign w:val="center"/>
          </w:tcPr>
          <w:p w14:paraId="016BC0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p>
        </w:tc>
      </w:tr>
      <w:tr w14:paraId="60DD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97" w:hRule="atLeast"/>
          <w:jc w:val="center"/>
        </w:trPr>
        <w:tc>
          <w:tcPr>
            <w:tcW w:w="680" w:type="dxa"/>
            <w:noWrap w:val="0"/>
            <w:vAlign w:val="center"/>
          </w:tcPr>
          <w:p w14:paraId="4AC9EA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5.9</w:t>
            </w:r>
          </w:p>
        </w:tc>
        <w:tc>
          <w:tcPr>
            <w:tcW w:w="5675" w:type="dxa"/>
            <w:noWrap w:val="0"/>
            <w:vAlign w:val="center"/>
          </w:tcPr>
          <w:p w14:paraId="2E2C194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pacing w:val="-5"/>
                <w:kern w:val="0"/>
                <w:sz w:val="24"/>
                <w:szCs w:val="24"/>
                <w:lang w:val="en-US" w:eastAsia="zh-CN" w:bidi="zh-CN"/>
              </w:rPr>
            </w:pPr>
            <w:r>
              <w:rPr>
                <w:rFonts w:hint="eastAsia" w:ascii="仿宋" w:hAnsi="仿宋" w:eastAsia="仿宋" w:cs="仿宋"/>
                <w:color w:val="auto"/>
                <w:spacing w:val="-5"/>
                <w:kern w:val="0"/>
                <w:sz w:val="24"/>
                <w:szCs w:val="24"/>
                <w:lang w:val="en-US" w:eastAsia="zh-CN" w:bidi="zh-CN"/>
              </w:rPr>
              <w:t>客户满意度调查（委托单位意见）</w:t>
            </w:r>
          </w:p>
        </w:tc>
        <w:tc>
          <w:tcPr>
            <w:tcW w:w="1225" w:type="dxa"/>
            <w:noWrap w:val="0"/>
            <w:vAlign w:val="center"/>
          </w:tcPr>
          <w:p w14:paraId="271177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w:t>
            </w:r>
          </w:p>
        </w:tc>
        <w:tc>
          <w:tcPr>
            <w:tcW w:w="1048" w:type="dxa"/>
            <w:noWrap w:val="0"/>
            <w:vAlign w:val="center"/>
          </w:tcPr>
          <w:p w14:paraId="160A62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p>
        </w:tc>
      </w:tr>
      <w:tr w14:paraId="76B2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97" w:hRule="atLeast"/>
          <w:jc w:val="center"/>
        </w:trPr>
        <w:tc>
          <w:tcPr>
            <w:tcW w:w="680" w:type="dxa"/>
            <w:noWrap w:val="0"/>
            <w:vAlign w:val="center"/>
          </w:tcPr>
          <w:p w14:paraId="2869C5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5.10</w:t>
            </w:r>
          </w:p>
        </w:tc>
        <w:tc>
          <w:tcPr>
            <w:tcW w:w="5675" w:type="dxa"/>
            <w:noWrap w:val="0"/>
            <w:vAlign w:val="center"/>
          </w:tcPr>
          <w:p w14:paraId="5019840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竣工结算审核日记</w:t>
            </w:r>
          </w:p>
        </w:tc>
        <w:tc>
          <w:tcPr>
            <w:tcW w:w="1225" w:type="dxa"/>
            <w:noWrap w:val="0"/>
            <w:vAlign w:val="center"/>
          </w:tcPr>
          <w:p w14:paraId="7EA435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p>
        </w:tc>
        <w:tc>
          <w:tcPr>
            <w:tcW w:w="1048" w:type="dxa"/>
            <w:noWrap w:val="0"/>
            <w:vAlign w:val="center"/>
          </w:tcPr>
          <w:p w14:paraId="790784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p>
        </w:tc>
      </w:tr>
      <w:tr w14:paraId="4E79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97" w:hRule="atLeast"/>
          <w:jc w:val="center"/>
        </w:trPr>
        <w:tc>
          <w:tcPr>
            <w:tcW w:w="680" w:type="dxa"/>
            <w:noWrap w:val="0"/>
            <w:vAlign w:val="center"/>
          </w:tcPr>
          <w:p w14:paraId="245AF6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5.11</w:t>
            </w:r>
          </w:p>
        </w:tc>
        <w:tc>
          <w:tcPr>
            <w:tcW w:w="5675" w:type="dxa"/>
            <w:noWrap w:val="0"/>
            <w:vAlign w:val="center"/>
          </w:tcPr>
          <w:p w14:paraId="1757A63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鉴定日记</w:t>
            </w:r>
          </w:p>
        </w:tc>
        <w:tc>
          <w:tcPr>
            <w:tcW w:w="1225" w:type="dxa"/>
            <w:noWrap w:val="0"/>
            <w:vAlign w:val="center"/>
          </w:tcPr>
          <w:p w14:paraId="2EB8F6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p>
        </w:tc>
        <w:tc>
          <w:tcPr>
            <w:tcW w:w="1048" w:type="dxa"/>
            <w:noWrap w:val="0"/>
            <w:vAlign w:val="center"/>
          </w:tcPr>
          <w:p w14:paraId="0E7319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p>
        </w:tc>
      </w:tr>
      <w:tr w14:paraId="0C5B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97" w:hRule="atLeast"/>
          <w:jc w:val="center"/>
        </w:trPr>
        <w:tc>
          <w:tcPr>
            <w:tcW w:w="680" w:type="dxa"/>
            <w:noWrap w:val="0"/>
            <w:vAlign w:val="center"/>
          </w:tcPr>
          <w:p w14:paraId="104CEC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5.12</w:t>
            </w:r>
          </w:p>
        </w:tc>
        <w:tc>
          <w:tcPr>
            <w:tcW w:w="5675" w:type="dxa"/>
            <w:noWrap w:val="0"/>
            <w:vAlign w:val="center"/>
          </w:tcPr>
          <w:p w14:paraId="2B53E32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其他</w:t>
            </w:r>
          </w:p>
        </w:tc>
        <w:tc>
          <w:tcPr>
            <w:tcW w:w="1225" w:type="dxa"/>
            <w:noWrap w:val="0"/>
            <w:vAlign w:val="center"/>
          </w:tcPr>
          <w:p w14:paraId="11EA36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p>
        </w:tc>
        <w:tc>
          <w:tcPr>
            <w:tcW w:w="1048" w:type="dxa"/>
            <w:noWrap w:val="0"/>
            <w:vAlign w:val="center"/>
          </w:tcPr>
          <w:p w14:paraId="15504F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p>
        </w:tc>
      </w:tr>
      <w:tr w14:paraId="263C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54" w:hRule="atLeast"/>
          <w:jc w:val="center"/>
        </w:trPr>
        <w:tc>
          <w:tcPr>
            <w:tcW w:w="680" w:type="dxa"/>
            <w:noWrap w:val="0"/>
            <w:vAlign w:val="center"/>
          </w:tcPr>
          <w:p w14:paraId="2D2584E9">
            <w:pPr>
              <w:spacing w:line="240" w:lineRule="auto"/>
              <w:jc w:val="center"/>
              <w:rPr>
                <w:rFonts w:hint="default"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6</w:t>
            </w:r>
          </w:p>
        </w:tc>
        <w:tc>
          <w:tcPr>
            <w:tcW w:w="7948" w:type="dxa"/>
            <w:gridSpan w:val="3"/>
            <w:noWrap w:val="0"/>
            <w:vAlign w:val="center"/>
          </w:tcPr>
          <w:p w14:paraId="3415E6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咨询档案</w:t>
            </w:r>
          </w:p>
        </w:tc>
      </w:tr>
      <w:tr w14:paraId="4A48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noWrap w:val="0"/>
            <w:vAlign w:val="center"/>
          </w:tcPr>
          <w:p w14:paraId="063225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6.1</w:t>
            </w:r>
          </w:p>
        </w:tc>
        <w:tc>
          <w:tcPr>
            <w:tcW w:w="5675" w:type="dxa"/>
            <w:noWrap w:val="0"/>
            <w:vAlign w:val="center"/>
          </w:tcPr>
          <w:p w14:paraId="4DB3319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是否有专门的档案保管场所（如档案室拍照图片等）</w:t>
            </w:r>
          </w:p>
        </w:tc>
        <w:tc>
          <w:tcPr>
            <w:tcW w:w="1225" w:type="dxa"/>
            <w:noWrap w:val="0"/>
            <w:vAlign w:val="center"/>
          </w:tcPr>
          <w:p w14:paraId="07399D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p>
        </w:tc>
        <w:tc>
          <w:tcPr>
            <w:tcW w:w="1049" w:type="dxa"/>
            <w:gridSpan w:val="2"/>
            <w:noWrap w:val="0"/>
            <w:vAlign w:val="center"/>
          </w:tcPr>
          <w:p w14:paraId="770829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p>
        </w:tc>
      </w:tr>
      <w:tr w14:paraId="5A69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noWrap w:val="0"/>
            <w:vAlign w:val="center"/>
          </w:tcPr>
          <w:p w14:paraId="6D9FE3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6.2</w:t>
            </w:r>
          </w:p>
        </w:tc>
        <w:tc>
          <w:tcPr>
            <w:tcW w:w="5675" w:type="dxa"/>
            <w:noWrap w:val="0"/>
            <w:vAlign w:val="center"/>
          </w:tcPr>
          <w:p w14:paraId="3374D37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该成果整理立卷归档图片（对立卷归档的资料进行整体拍照）</w:t>
            </w:r>
          </w:p>
        </w:tc>
        <w:tc>
          <w:tcPr>
            <w:tcW w:w="1225" w:type="dxa"/>
            <w:noWrap w:val="0"/>
            <w:vAlign w:val="center"/>
          </w:tcPr>
          <w:p w14:paraId="130A5B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w:t>
            </w:r>
          </w:p>
        </w:tc>
        <w:tc>
          <w:tcPr>
            <w:tcW w:w="1049" w:type="dxa"/>
            <w:gridSpan w:val="2"/>
            <w:noWrap w:val="0"/>
            <w:vAlign w:val="center"/>
          </w:tcPr>
          <w:p w14:paraId="3E15AD0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pacing w:val="-5"/>
                <w:kern w:val="0"/>
                <w:sz w:val="24"/>
                <w:szCs w:val="24"/>
                <w:lang w:val="en-US" w:eastAsia="zh-CN" w:bidi="zh-CN"/>
              </w:rPr>
            </w:pPr>
          </w:p>
        </w:tc>
      </w:tr>
      <w:tr w14:paraId="455B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97" w:hRule="atLeast"/>
          <w:jc w:val="center"/>
        </w:trPr>
        <w:tc>
          <w:tcPr>
            <w:tcW w:w="680" w:type="dxa"/>
            <w:noWrap w:val="0"/>
            <w:vAlign w:val="center"/>
          </w:tcPr>
          <w:p w14:paraId="29E060A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6.3</w:t>
            </w:r>
          </w:p>
        </w:tc>
        <w:tc>
          <w:tcPr>
            <w:tcW w:w="5675" w:type="dxa"/>
            <w:noWrap w:val="0"/>
            <w:vAlign w:val="center"/>
          </w:tcPr>
          <w:p w14:paraId="4AC3F19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spacing w:val="-5"/>
                <w:kern w:val="0"/>
                <w:sz w:val="24"/>
                <w:szCs w:val="24"/>
                <w:lang w:val="en-US" w:eastAsia="zh-CN" w:bidi="zh-CN"/>
              </w:rPr>
            </w:pPr>
            <w:r>
              <w:rPr>
                <w:rFonts w:hint="eastAsia" w:ascii="仿宋" w:hAnsi="仿宋" w:eastAsia="仿宋" w:cs="仿宋"/>
                <w:spacing w:val="-5"/>
                <w:kern w:val="0"/>
                <w:sz w:val="24"/>
                <w:szCs w:val="24"/>
                <w:lang w:val="en-US" w:eastAsia="zh-CN" w:bidi="zh-CN"/>
              </w:rPr>
              <w:t>该成果档案目录清单图片</w:t>
            </w:r>
          </w:p>
        </w:tc>
        <w:tc>
          <w:tcPr>
            <w:tcW w:w="1225" w:type="dxa"/>
            <w:noWrap w:val="0"/>
            <w:vAlign w:val="center"/>
          </w:tcPr>
          <w:p w14:paraId="446B8A8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pacing w:val="-5"/>
                <w:kern w:val="0"/>
                <w:sz w:val="24"/>
                <w:szCs w:val="24"/>
                <w:lang w:val="en-US" w:eastAsia="zh-CN" w:bidi="zh-CN"/>
              </w:rPr>
            </w:pPr>
          </w:p>
        </w:tc>
        <w:tc>
          <w:tcPr>
            <w:tcW w:w="1048" w:type="dxa"/>
            <w:noWrap w:val="0"/>
            <w:vAlign w:val="center"/>
          </w:tcPr>
          <w:p w14:paraId="78E3719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pacing w:val="-5"/>
                <w:kern w:val="0"/>
                <w:sz w:val="24"/>
                <w:szCs w:val="24"/>
                <w:lang w:val="en-US" w:eastAsia="zh-CN" w:bidi="zh-CN"/>
              </w:rPr>
            </w:pPr>
          </w:p>
        </w:tc>
      </w:tr>
    </w:tbl>
    <w:p w14:paraId="1D8B2EEB">
      <w:pPr>
        <w:keepNext w:val="0"/>
        <w:keepLines w:val="0"/>
        <w:pageBreakBefore w:val="0"/>
        <w:widowControl w:val="0"/>
        <w:kinsoku/>
        <w:wordWrap/>
        <w:overflowPunct/>
        <w:topLinePunct w:val="0"/>
        <w:autoSpaceDE/>
        <w:autoSpaceDN/>
        <w:bidi w:val="0"/>
        <w:adjustRightInd/>
        <w:snapToGrid/>
        <w:spacing w:before="0" w:beforeLines="50" w:line="240" w:lineRule="auto"/>
        <w:textAlignment w:val="auto"/>
        <w:rPr>
          <w:rFonts w:hint="eastAsia" w:ascii="宋体" w:hAnsi="宋体" w:eastAsia="宋体" w:cs="宋体"/>
          <w:lang w:eastAsia="zh-CN"/>
        </w:rPr>
      </w:pPr>
      <w:r>
        <w:rPr>
          <w:rFonts w:hint="eastAsia" w:ascii="仿宋" w:hAnsi="仿宋" w:eastAsia="仿宋" w:cs="仿宋"/>
          <w:spacing w:val="-5"/>
          <w:kern w:val="0"/>
          <w:sz w:val="24"/>
          <w:szCs w:val="24"/>
          <w:lang w:val="en-US" w:eastAsia="zh-CN" w:bidi="zh-CN"/>
        </w:rPr>
        <w:t>注：打“√”项为必报项，未打“√”项为非必报项。</w:t>
      </w:r>
    </w:p>
    <w:p w14:paraId="3975CF56">
      <w:pPr>
        <w:rPr>
          <w:rFonts w:hint="default" w:ascii="仿宋" w:hAnsi="仿宋" w:eastAsia="仿宋" w:cs="仿宋"/>
          <w:sz w:val="30"/>
          <w:szCs w:val="30"/>
          <w:lang w:val="en-US" w:eastAsia="zh-CN"/>
        </w:rPr>
      </w:pPr>
    </w:p>
    <w:p w14:paraId="4D14FF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3" w:firstLineChars="200"/>
        <w:jc w:val="left"/>
        <w:textAlignment w:val="auto"/>
        <w:rPr>
          <w:rFonts w:hint="eastAsia" w:ascii="仿宋_GB2312" w:hAnsi="仿宋" w:eastAsia="仿宋_GB2312" w:cs="仿宋"/>
          <w:b/>
          <w:bCs/>
          <w:color w:val="auto"/>
          <w:kern w:val="2"/>
          <w:sz w:val="32"/>
          <w:szCs w:val="32"/>
          <w:lang w:val="en-US" w:eastAsia="zh-CN" w:bidi="ar-SA"/>
        </w:rPr>
        <w:sectPr>
          <w:pgSz w:w="11910" w:h="16840"/>
          <w:pgMar w:top="1191" w:right="1417" w:bottom="850" w:left="1417" w:header="720" w:footer="720" w:gutter="0"/>
          <w:pgBorders>
            <w:top w:val="none" w:sz="0" w:space="0"/>
            <w:left w:val="none" w:sz="0" w:space="0"/>
            <w:bottom w:val="none" w:sz="0" w:space="0"/>
            <w:right w:val="none" w:sz="0" w:space="0"/>
          </w:pgBorders>
          <w:pgNumType w:fmt="numberInDash"/>
          <w:cols w:space="720" w:num="1"/>
        </w:sectPr>
      </w:pPr>
    </w:p>
    <w:p w14:paraId="3322C5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firstLine="643" w:firstLineChars="200"/>
        <w:jc w:val="left"/>
        <w:textAlignment w:val="auto"/>
        <w:rPr>
          <w:rFonts w:hint="default" w:ascii="仿宋" w:hAnsi="仿宋" w:eastAsia="仿宋" w:cs="仿宋"/>
          <w:sz w:val="30"/>
          <w:szCs w:val="30"/>
          <w:lang w:val="en-US" w:eastAsia="zh-CN"/>
        </w:rPr>
      </w:pPr>
      <w:r>
        <w:rPr>
          <w:rFonts w:hint="eastAsia" w:ascii="仿宋_GB2312" w:hAnsi="仿宋" w:eastAsia="仿宋_GB2312" w:cs="仿宋"/>
          <w:b/>
          <w:bCs/>
          <w:color w:val="auto"/>
          <w:kern w:val="2"/>
          <w:sz w:val="32"/>
          <w:szCs w:val="32"/>
          <w:lang w:val="en-US" w:eastAsia="zh-CN" w:bidi="ar-SA"/>
        </w:rPr>
        <w:t>附件6：</w:t>
      </w:r>
    </w:p>
    <w:p w14:paraId="3E6156A6">
      <w:pPr>
        <w:keepNext w:val="0"/>
        <w:keepLines w:val="0"/>
        <w:pageBreakBefore w:val="0"/>
        <w:widowControl/>
        <w:suppressLineNumbers w:val="0"/>
        <w:kinsoku/>
        <w:wordWrap/>
        <w:overflowPunct/>
        <w:topLinePunct w:val="0"/>
        <w:autoSpaceDE/>
        <w:autoSpaceDN/>
        <w:bidi w:val="0"/>
        <w:adjustRightInd/>
        <w:snapToGrid/>
        <w:spacing w:after="0" w:afterLines="50" w:line="360" w:lineRule="auto"/>
        <w:jc w:val="center"/>
        <w:textAlignment w:val="center"/>
        <w:rPr>
          <w:rFonts w:hint="eastAsia"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宿州市工程造价咨询行业优秀成果认定评分标准</w:t>
      </w:r>
    </w:p>
    <w:p w14:paraId="62C2D3C7">
      <w:pPr>
        <w:rPr>
          <w:rFonts w:hint="default" w:ascii="仿宋" w:hAnsi="仿宋" w:eastAsia="仿宋" w:cs="仿宋"/>
          <w:sz w:val="30"/>
          <w:szCs w:val="30"/>
          <w:lang w:val="en-US" w:eastAsia="zh-CN"/>
        </w:rPr>
      </w:pPr>
    </w:p>
    <w:tbl>
      <w:tblPr>
        <w:tblStyle w:val="8"/>
        <w:tblW w:w="144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032"/>
        <w:gridCol w:w="592"/>
        <w:gridCol w:w="1741"/>
        <w:gridCol w:w="10316"/>
      </w:tblGrid>
      <w:tr w14:paraId="7C64C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64" w:type="dxa"/>
            <w:vAlign w:val="center"/>
          </w:tcPr>
          <w:p w14:paraId="40A4A0B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right="0"/>
              <w:jc w:val="center"/>
              <w:textAlignment w:val="auto"/>
              <w:rPr>
                <w:rFonts w:hint="eastAsia" w:ascii="仿宋_GB2312" w:hAnsi="仿宋" w:eastAsia="仿宋_GB2312" w:cs="仿宋"/>
                <w:b/>
                <w:bCs/>
                <w:color w:val="auto"/>
                <w:kern w:val="2"/>
                <w:sz w:val="28"/>
                <w:szCs w:val="28"/>
                <w:u w:val="none"/>
                <w:vertAlign w:val="baseline"/>
                <w:lang w:val="en-US" w:eastAsia="zh-CN" w:bidi="ar-SA"/>
              </w:rPr>
            </w:pPr>
            <w:r>
              <w:rPr>
                <w:rFonts w:hint="eastAsia" w:ascii="仿宋_GB2312" w:hAnsi="仿宋" w:eastAsia="仿宋_GB2312" w:cs="仿宋"/>
                <w:b/>
                <w:bCs/>
                <w:color w:val="auto"/>
                <w:kern w:val="2"/>
                <w:sz w:val="28"/>
                <w:szCs w:val="28"/>
                <w:u w:val="none"/>
                <w:vertAlign w:val="baseline"/>
                <w:lang w:val="en-US" w:eastAsia="zh-CN" w:bidi="ar-SA"/>
              </w:rPr>
              <w:t>序号</w:t>
            </w:r>
          </w:p>
        </w:tc>
        <w:tc>
          <w:tcPr>
            <w:tcW w:w="3365" w:type="dxa"/>
            <w:gridSpan w:val="3"/>
            <w:vAlign w:val="center"/>
          </w:tcPr>
          <w:p w14:paraId="5C9DF80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right="0"/>
              <w:jc w:val="center"/>
              <w:textAlignment w:val="auto"/>
              <w:rPr>
                <w:rFonts w:hint="eastAsia" w:ascii="仿宋_GB2312" w:hAnsi="仿宋" w:eastAsia="仿宋_GB2312" w:cs="仿宋"/>
                <w:b/>
                <w:bCs/>
                <w:color w:val="auto"/>
                <w:kern w:val="2"/>
                <w:sz w:val="28"/>
                <w:szCs w:val="28"/>
                <w:u w:val="none"/>
                <w:vertAlign w:val="baseline"/>
                <w:lang w:val="en-US" w:eastAsia="zh-CN" w:bidi="ar-SA"/>
              </w:rPr>
            </w:pPr>
            <w:r>
              <w:rPr>
                <w:rFonts w:hint="eastAsia" w:ascii="仿宋_GB2312" w:hAnsi="仿宋" w:eastAsia="仿宋_GB2312" w:cs="仿宋"/>
                <w:b/>
                <w:bCs/>
                <w:color w:val="auto"/>
                <w:kern w:val="2"/>
                <w:sz w:val="28"/>
                <w:szCs w:val="28"/>
                <w:u w:val="none"/>
                <w:vertAlign w:val="baseline"/>
                <w:lang w:val="en-US" w:eastAsia="zh-CN" w:bidi="ar-SA"/>
              </w:rPr>
              <w:t>评审项目</w:t>
            </w:r>
          </w:p>
        </w:tc>
        <w:tc>
          <w:tcPr>
            <w:tcW w:w="10316" w:type="dxa"/>
            <w:vAlign w:val="center"/>
          </w:tcPr>
          <w:p w14:paraId="63BAAD85">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right="0"/>
              <w:jc w:val="center"/>
              <w:textAlignment w:val="auto"/>
              <w:rPr>
                <w:rFonts w:hint="eastAsia" w:ascii="仿宋_GB2312" w:hAnsi="仿宋" w:eastAsia="仿宋_GB2312" w:cs="仿宋"/>
                <w:b/>
                <w:bCs/>
                <w:color w:val="auto"/>
                <w:kern w:val="2"/>
                <w:sz w:val="28"/>
                <w:szCs w:val="28"/>
                <w:u w:val="none"/>
                <w:vertAlign w:val="baseline"/>
                <w:lang w:val="en-US" w:eastAsia="zh-CN" w:bidi="ar-SA"/>
              </w:rPr>
            </w:pPr>
            <w:r>
              <w:rPr>
                <w:rFonts w:hint="eastAsia" w:ascii="仿宋_GB2312" w:hAnsi="仿宋" w:eastAsia="仿宋_GB2312" w:cs="仿宋"/>
                <w:b/>
                <w:bCs/>
                <w:color w:val="auto"/>
                <w:kern w:val="2"/>
                <w:sz w:val="28"/>
                <w:szCs w:val="28"/>
                <w:u w:val="none"/>
                <w:vertAlign w:val="baseline"/>
                <w:lang w:val="en-US" w:eastAsia="zh-CN" w:bidi="ar-SA"/>
              </w:rPr>
              <w:t>内容及标准</w:t>
            </w:r>
          </w:p>
        </w:tc>
      </w:tr>
      <w:tr w14:paraId="3EECF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64" w:type="dxa"/>
            <w:vAlign w:val="center"/>
          </w:tcPr>
          <w:p w14:paraId="06DB99F3">
            <w:pPr>
              <w:pStyle w:val="13"/>
              <w:spacing w:before="1" w:line="240" w:lineRule="auto"/>
              <w:jc w:val="center"/>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1</w:t>
            </w:r>
          </w:p>
        </w:tc>
        <w:tc>
          <w:tcPr>
            <w:tcW w:w="3365" w:type="dxa"/>
            <w:gridSpan w:val="3"/>
            <w:vAlign w:val="center"/>
          </w:tcPr>
          <w:p w14:paraId="294FCED8">
            <w:pPr>
              <w:pStyle w:val="13"/>
              <w:spacing w:before="1" w:line="240" w:lineRule="auto"/>
              <w:jc w:val="center"/>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申报材料完整性</w:t>
            </w:r>
          </w:p>
        </w:tc>
        <w:tc>
          <w:tcPr>
            <w:tcW w:w="10316" w:type="dxa"/>
          </w:tcPr>
          <w:p w14:paraId="6A1F8873">
            <w:pPr>
              <w:pStyle w:val="13"/>
              <w:tabs>
                <w:tab w:val="left" w:pos="2895"/>
              </w:tabs>
              <w:spacing w:before="229"/>
              <w:ind w:left="80"/>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🞎成果文件 🞎过程文件 🞎参评报告 （三项材料应齐全，如有缺失，则不参与评审）</w:t>
            </w:r>
          </w:p>
        </w:tc>
      </w:tr>
      <w:tr w14:paraId="0BC78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64" w:type="dxa"/>
            <w:vAlign w:val="center"/>
          </w:tcPr>
          <w:p w14:paraId="4693624A">
            <w:pPr>
              <w:pStyle w:val="13"/>
              <w:spacing w:line="240" w:lineRule="auto"/>
              <w:jc w:val="center"/>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2</w:t>
            </w:r>
          </w:p>
        </w:tc>
        <w:tc>
          <w:tcPr>
            <w:tcW w:w="3365" w:type="dxa"/>
            <w:gridSpan w:val="3"/>
            <w:vAlign w:val="center"/>
          </w:tcPr>
          <w:p w14:paraId="65A1447D">
            <w:pPr>
              <w:pStyle w:val="13"/>
              <w:spacing w:line="240" w:lineRule="auto"/>
              <w:jc w:val="center"/>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委托方意见</w:t>
            </w:r>
          </w:p>
        </w:tc>
        <w:tc>
          <w:tcPr>
            <w:tcW w:w="10316" w:type="dxa"/>
          </w:tcPr>
          <w:p w14:paraId="7E342FAF">
            <w:pPr>
              <w:pStyle w:val="13"/>
              <w:tabs>
                <w:tab w:val="left" w:pos="3263"/>
              </w:tabs>
              <w:spacing w:before="229"/>
              <w:ind w:left="80"/>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委托方是否同意申报： 🞎是</w:t>
            </w:r>
            <w:r>
              <w:rPr>
                <w:rFonts w:hint="eastAsia" w:ascii="仿宋_GB2312" w:hAnsi="仿宋" w:eastAsia="仿宋_GB2312" w:cs="仿宋"/>
                <w:color w:val="auto"/>
                <w:kern w:val="2"/>
                <w:sz w:val="28"/>
                <w:szCs w:val="28"/>
                <w:u w:val="none"/>
                <w:vertAlign w:val="baseline"/>
                <w:lang w:val="en-US" w:eastAsia="zh-CN" w:bidi="ar-SA"/>
              </w:rPr>
              <w:tab/>
            </w:r>
            <w:r>
              <w:rPr>
                <w:rFonts w:hint="eastAsia" w:ascii="仿宋_GB2312" w:hAnsi="仿宋" w:eastAsia="仿宋_GB2312" w:cs="仿宋"/>
                <w:color w:val="auto"/>
                <w:kern w:val="2"/>
                <w:sz w:val="28"/>
                <w:szCs w:val="28"/>
                <w:u w:val="none"/>
                <w:vertAlign w:val="baseline"/>
                <w:lang w:val="en-US" w:eastAsia="zh-CN" w:bidi="ar-SA"/>
              </w:rPr>
              <w:t>🞎否 （如因特殊原因委托方不能签章，请具体说明）</w:t>
            </w:r>
          </w:p>
        </w:tc>
      </w:tr>
      <w:tr w14:paraId="7C4EF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14445" w:type="dxa"/>
            <w:gridSpan w:val="5"/>
          </w:tcPr>
          <w:p w14:paraId="7A1B87FF">
            <w:pPr>
              <w:pStyle w:val="13"/>
              <w:rPr>
                <w:rFonts w:ascii="Times New Roman"/>
                <w:sz w:val="24"/>
              </w:rPr>
            </w:pPr>
          </w:p>
        </w:tc>
      </w:tr>
      <w:tr w14:paraId="7CC03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64" w:type="dxa"/>
            <w:vAlign w:val="center"/>
          </w:tcPr>
          <w:p w14:paraId="316EFEF8">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right="0"/>
              <w:jc w:val="center"/>
              <w:textAlignment w:val="auto"/>
              <w:rPr>
                <w:rFonts w:hint="eastAsia" w:ascii="仿宋_GB2312" w:hAnsi="仿宋" w:eastAsia="仿宋_GB2312" w:cs="仿宋"/>
                <w:b/>
                <w:bCs/>
                <w:color w:val="auto"/>
                <w:kern w:val="2"/>
                <w:sz w:val="28"/>
                <w:szCs w:val="28"/>
                <w:u w:val="none"/>
                <w:vertAlign w:val="baseline"/>
                <w:lang w:val="en-US" w:eastAsia="zh-CN" w:bidi="ar-SA"/>
              </w:rPr>
            </w:pPr>
            <w:r>
              <w:rPr>
                <w:rFonts w:hint="eastAsia" w:ascii="仿宋_GB2312" w:hAnsi="仿宋" w:eastAsia="仿宋_GB2312" w:cs="仿宋"/>
                <w:b/>
                <w:bCs/>
                <w:color w:val="auto"/>
                <w:kern w:val="2"/>
                <w:sz w:val="28"/>
                <w:szCs w:val="28"/>
                <w:u w:val="none"/>
                <w:vertAlign w:val="baseline"/>
                <w:lang w:val="en-US" w:eastAsia="zh-CN" w:bidi="ar-SA"/>
              </w:rPr>
              <w:t>序号</w:t>
            </w:r>
          </w:p>
        </w:tc>
        <w:tc>
          <w:tcPr>
            <w:tcW w:w="3365" w:type="dxa"/>
            <w:gridSpan w:val="3"/>
            <w:vAlign w:val="center"/>
          </w:tcPr>
          <w:p w14:paraId="2799267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right="0"/>
              <w:jc w:val="center"/>
              <w:textAlignment w:val="auto"/>
              <w:rPr>
                <w:rFonts w:hint="eastAsia" w:ascii="仿宋_GB2312" w:hAnsi="仿宋" w:eastAsia="仿宋_GB2312" w:cs="仿宋"/>
                <w:b/>
                <w:bCs/>
                <w:color w:val="auto"/>
                <w:kern w:val="2"/>
                <w:sz w:val="28"/>
                <w:szCs w:val="28"/>
                <w:u w:val="none"/>
                <w:vertAlign w:val="baseline"/>
                <w:lang w:val="en-US" w:eastAsia="zh-CN" w:bidi="ar-SA"/>
              </w:rPr>
            </w:pPr>
            <w:r>
              <w:rPr>
                <w:rFonts w:hint="eastAsia" w:ascii="仿宋_GB2312" w:hAnsi="仿宋" w:eastAsia="仿宋_GB2312" w:cs="仿宋"/>
                <w:b/>
                <w:bCs/>
                <w:color w:val="auto"/>
                <w:kern w:val="2"/>
                <w:sz w:val="28"/>
                <w:szCs w:val="28"/>
                <w:u w:val="none"/>
                <w:vertAlign w:val="baseline"/>
                <w:lang w:val="en-US" w:eastAsia="zh-CN" w:bidi="ar-SA"/>
              </w:rPr>
              <w:t>评分项目</w:t>
            </w:r>
          </w:p>
        </w:tc>
        <w:tc>
          <w:tcPr>
            <w:tcW w:w="10316" w:type="dxa"/>
            <w:vAlign w:val="center"/>
          </w:tcPr>
          <w:p w14:paraId="319A38B9">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right="0"/>
              <w:jc w:val="center"/>
              <w:textAlignment w:val="auto"/>
              <w:rPr>
                <w:rFonts w:hint="eastAsia" w:ascii="仿宋_GB2312" w:hAnsi="仿宋" w:eastAsia="仿宋_GB2312" w:cs="仿宋"/>
                <w:b/>
                <w:bCs/>
                <w:color w:val="auto"/>
                <w:kern w:val="2"/>
                <w:sz w:val="28"/>
                <w:szCs w:val="28"/>
                <w:u w:val="none"/>
                <w:vertAlign w:val="baseline"/>
                <w:lang w:val="en-US" w:eastAsia="zh-CN" w:bidi="ar-SA"/>
              </w:rPr>
            </w:pPr>
            <w:r>
              <w:rPr>
                <w:rFonts w:hint="eastAsia" w:ascii="仿宋_GB2312" w:hAnsi="仿宋" w:eastAsia="仿宋_GB2312" w:cs="仿宋"/>
                <w:b/>
                <w:bCs/>
                <w:color w:val="auto"/>
                <w:kern w:val="2"/>
                <w:sz w:val="28"/>
                <w:szCs w:val="28"/>
                <w:u w:val="none"/>
                <w:vertAlign w:val="baseline"/>
                <w:lang w:val="en-US" w:eastAsia="zh-CN" w:bidi="ar-SA"/>
              </w:rPr>
              <w:t>内容及标准</w:t>
            </w:r>
          </w:p>
        </w:tc>
      </w:tr>
      <w:tr w14:paraId="31F87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764" w:type="dxa"/>
            <w:vMerge w:val="restart"/>
            <w:vAlign w:val="center"/>
          </w:tcPr>
          <w:p w14:paraId="7F1FFFBD">
            <w:pPr>
              <w:pStyle w:val="13"/>
              <w:jc w:val="center"/>
              <w:rPr>
                <w:rFonts w:hint="default"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1</w:t>
            </w:r>
          </w:p>
        </w:tc>
        <w:tc>
          <w:tcPr>
            <w:tcW w:w="1032" w:type="dxa"/>
            <w:vMerge w:val="restart"/>
            <w:vAlign w:val="center"/>
          </w:tcPr>
          <w:p w14:paraId="35EDE962">
            <w:pPr>
              <w:pStyle w:val="13"/>
              <w:jc w:val="both"/>
              <w:rPr>
                <w:rFonts w:hint="eastAsia" w:ascii="仿宋_GB2312" w:hAnsi="仿宋" w:eastAsia="仿宋_GB2312" w:cs="仿宋"/>
                <w:color w:val="auto"/>
                <w:kern w:val="2"/>
                <w:sz w:val="28"/>
                <w:szCs w:val="28"/>
                <w:u w:val="none"/>
                <w:vertAlign w:val="baseline"/>
                <w:lang w:val="en-US" w:eastAsia="zh-CN" w:bidi="ar-SA"/>
              </w:rPr>
            </w:pPr>
          </w:p>
          <w:p w14:paraId="793AE172">
            <w:pPr>
              <w:pStyle w:val="13"/>
              <w:ind w:left="80"/>
              <w:jc w:val="center"/>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参评</w:t>
            </w:r>
          </w:p>
          <w:p w14:paraId="3D16BDC6">
            <w:pPr>
              <w:pStyle w:val="13"/>
              <w:ind w:left="80"/>
              <w:jc w:val="center"/>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报告</w:t>
            </w:r>
          </w:p>
          <w:p w14:paraId="36857A83">
            <w:pPr>
              <w:pStyle w:val="13"/>
              <w:ind w:left="80"/>
              <w:jc w:val="center"/>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（20分）</w:t>
            </w:r>
          </w:p>
        </w:tc>
        <w:tc>
          <w:tcPr>
            <w:tcW w:w="2333" w:type="dxa"/>
            <w:gridSpan w:val="2"/>
            <w:vAlign w:val="center"/>
          </w:tcPr>
          <w:p w14:paraId="2A7C941F">
            <w:pPr>
              <w:pStyle w:val="13"/>
              <w:ind w:left="80"/>
              <w:jc w:val="center"/>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内容表达（5分）</w:t>
            </w:r>
          </w:p>
        </w:tc>
        <w:tc>
          <w:tcPr>
            <w:tcW w:w="10316" w:type="dxa"/>
            <w:vAlign w:val="center"/>
          </w:tcPr>
          <w:p w14:paraId="7D617AC4">
            <w:pPr>
              <w:pStyle w:val="13"/>
              <w:ind w:left="80"/>
              <w:jc w:val="both"/>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根据报告内容的完整性、格式的规范性等因素进行评分。</w:t>
            </w:r>
          </w:p>
          <w:p w14:paraId="7B2873AC">
            <w:pPr>
              <w:pStyle w:val="13"/>
              <w:ind w:left="80"/>
              <w:jc w:val="both"/>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注：参评报告应包括项目基本情况、特色亮点、先进理念、经验总结等内容，行文规范、阐述详细、特点突出、文字通顺，能体现出咨询成果特色和亮点。</w:t>
            </w:r>
          </w:p>
        </w:tc>
      </w:tr>
      <w:tr w14:paraId="5E2AE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764" w:type="dxa"/>
            <w:vMerge w:val="continue"/>
            <w:tcBorders>
              <w:top w:val="nil"/>
            </w:tcBorders>
          </w:tcPr>
          <w:p w14:paraId="76143C7F">
            <w:pPr>
              <w:rPr>
                <w:rFonts w:hint="eastAsia" w:ascii="仿宋_GB2312" w:hAnsi="仿宋" w:eastAsia="仿宋_GB2312" w:cs="仿宋"/>
                <w:color w:val="auto"/>
                <w:kern w:val="2"/>
                <w:sz w:val="28"/>
                <w:szCs w:val="28"/>
                <w:u w:val="none"/>
                <w:vertAlign w:val="baseline"/>
                <w:lang w:val="en-US" w:eastAsia="zh-CN" w:bidi="ar-SA"/>
              </w:rPr>
            </w:pPr>
          </w:p>
        </w:tc>
        <w:tc>
          <w:tcPr>
            <w:tcW w:w="1032" w:type="dxa"/>
            <w:vMerge w:val="continue"/>
            <w:tcBorders>
              <w:top w:val="nil"/>
            </w:tcBorders>
          </w:tcPr>
          <w:p w14:paraId="1CD5376E">
            <w:pPr>
              <w:rPr>
                <w:rFonts w:hint="eastAsia" w:ascii="仿宋_GB2312" w:hAnsi="仿宋" w:eastAsia="仿宋_GB2312" w:cs="仿宋"/>
                <w:color w:val="auto"/>
                <w:kern w:val="2"/>
                <w:sz w:val="28"/>
                <w:szCs w:val="28"/>
                <w:u w:val="none"/>
                <w:vertAlign w:val="baseline"/>
                <w:lang w:val="en-US" w:eastAsia="zh-CN" w:bidi="ar-SA"/>
              </w:rPr>
            </w:pPr>
          </w:p>
        </w:tc>
        <w:tc>
          <w:tcPr>
            <w:tcW w:w="592" w:type="dxa"/>
            <w:vMerge w:val="restart"/>
            <w:vAlign w:val="center"/>
          </w:tcPr>
          <w:p w14:paraId="3DBA6F5A">
            <w:pPr>
              <w:pStyle w:val="13"/>
              <w:spacing w:before="5"/>
              <w:jc w:val="center"/>
              <w:rPr>
                <w:rFonts w:hint="eastAsia" w:ascii="仿宋_GB2312" w:hAnsi="仿宋" w:eastAsia="仿宋_GB2312" w:cs="仿宋"/>
                <w:color w:val="auto"/>
                <w:kern w:val="2"/>
                <w:sz w:val="28"/>
                <w:szCs w:val="28"/>
                <w:u w:val="none"/>
                <w:vertAlign w:val="baseline"/>
                <w:lang w:val="en-US" w:eastAsia="zh-CN" w:bidi="ar-SA"/>
              </w:rPr>
            </w:pPr>
          </w:p>
          <w:p w14:paraId="3E8096B8">
            <w:pPr>
              <w:pStyle w:val="13"/>
              <w:spacing w:before="1" w:line="273" w:lineRule="auto"/>
              <w:ind w:left="181" w:right="158"/>
              <w:jc w:val="center"/>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项目特色</w:t>
            </w:r>
          </w:p>
        </w:tc>
        <w:tc>
          <w:tcPr>
            <w:tcW w:w="1741" w:type="dxa"/>
            <w:vAlign w:val="center"/>
          </w:tcPr>
          <w:p w14:paraId="397EEF65">
            <w:pPr>
              <w:pStyle w:val="13"/>
              <w:ind w:right="38"/>
              <w:jc w:val="both"/>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造价控制成效（5分）</w:t>
            </w:r>
          </w:p>
        </w:tc>
        <w:tc>
          <w:tcPr>
            <w:tcW w:w="10316" w:type="dxa"/>
            <w:vAlign w:val="center"/>
          </w:tcPr>
          <w:p w14:paraId="6D85AB0E">
            <w:pPr>
              <w:pStyle w:val="13"/>
              <w:jc w:val="both"/>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根据咨询服务中对项目造价控制提出的合理化建议、优化方案及取得的效果等因素进行评分。</w:t>
            </w:r>
          </w:p>
        </w:tc>
      </w:tr>
      <w:tr w14:paraId="4072C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764" w:type="dxa"/>
            <w:vMerge w:val="continue"/>
            <w:tcBorders>
              <w:top w:val="nil"/>
            </w:tcBorders>
          </w:tcPr>
          <w:p w14:paraId="5833E122">
            <w:pPr>
              <w:rPr>
                <w:rFonts w:hint="eastAsia" w:ascii="仿宋_GB2312" w:hAnsi="仿宋" w:eastAsia="仿宋_GB2312" w:cs="仿宋"/>
                <w:color w:val="auto"/>
                <w:kern w:val="2"/>
                <w:sz w:val="28"/>
                <w:szCs w:val="28"/>
                <w:u w:val="none"/>
                <w:vertAlign w:val="baseline"/>
                <w:lang w:val="en-US" w:eastAsia="zh-CN" w:bidi="ar-SA"/>
              </w:rPr>
            </w:pPr>
          </w:p>
        </w:tc>
        <w:tc>
          <w:tcPr>
            <w:tcW w:w="1032" w:type="dxa"/>
            <w:vMerge w:val="continue"/>
            <w:tcBorders>
              <w:top w:val="nil"/>
            </w:tcBorders>
          </w:tcPr>
          <w:p w14:paraId="2744AF00">
            <w:pPr>
              <w:rPr>
                <w:rFonts w:hint="eastAsia" w:ascii="仿宋_GB2312" w:hAnsi="仿宋" w:eastAsia="仿宋_GB2312" w:cs="仿宋"/>
                <w:color w:val="auto"/>
                <w:kern w:val="2"/>
                <w:sz w:val="28"/>
                <w:szCs w:val="28"/>
                <w:u w:val="none"/>
                <w:vertAlign w:val="baseline"/>
                <w:lang w:val="en-US" w:eastAsia="zh-CN" w:bidi="ar-SA"/>
              </w:rPr>
            </w:pPr>
          </w:p>
        </w:tc>
        <w:tc>
          <w:tcPr>
            <w:tcW w:w="592" w:type="dxa"/>
            <w:vMerge w:val="continue"/>
            <w:tcBorders>
              <w:top w:val="nil"/>
            </w:tcBorders>
            <w:vAlign w:val="center"/>
          </w:tcPr>
          <w:p w14:paraId="5C2F8845">
            <w:pPr>
              <w:jc w:val="center"/>
              <w:rPr>
                <w:rFonts w:hint="eastAsia" w:ascii="仿宋_GB2312" w:hAnsi="仿宋" w:eastAsia="仿宋_GB2312" w:cs="仿宋"/>
                <w:color w:val="auto"/>
                <w:kern w:val="2"/>
                <w:sz w:val="28"/>
                <w:szCs w:val="28"/>
                <w:u w:val="none"/>
                <w:vertAlign w:val="baseline"/>
                <w:lang w:val="en-US" w:eastAsia="zh-CN" w:bidi="ar-SA"/>
              </w:rPr>
            </w:pPr>
          </w:p>
        </w:tc>
        <w:tc>
          <w:tcPr>
            <w:tcW w:w="1741" w:type="dxa"/>
            <w:vAlign w:val="center"/>
          </w:tcPr>
          <w:p w14:paraId="3D8D02CA">
            <w:pPr>
              <w:pStyle w:val="13"/>
              <w:ind w:right="38"/>
              <w:jc w:val="both"/>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影响力和典型性（5分）</w:t>
            </w:r>
          </w:p>
        </w:tc>
        <w:tc>
          <w:tcPr>
            <w:tcW w:w="10316" w:type="dxa"/>
            <w:vAlign w:val="center"/>
          </w:tcPr>
          <w:p w14:paraId="3164239B">
            <w:pPr>
              <w:pStyle w:val="13"/>
              <w:jc w:val="both"/>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根据咨询服务中解决的问题是否具有典型性和代表性，解决问题的方法是否具有借鉴和启发意义等因素进行评分。</w:t>
            </w:r>
          </w:p>
        </w:tc>
      </w:tr>
      <w:tr w14:paraId="3E56A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764" w:type="dxa"/>
            <w:vMerge w:val="continue"/>
            <w:tcBorders>
              <w:top w:val="nil"/>
            </w:tcBorders>
          </w:tcPr>
          <w:p w14:paraId="78D339BC">
            <w:pPr>
              <w:rPr>
                <w:rFonts w:hint="eastAsia" w:ascii="仿宋_GB2312" w:hAnsi="仿宋" w:eastAsia="仿宋_GB2312" w:cs="仿宋"/>
                <w:color w:val="auto"/>
                <w:kern w:val="2"/>
                <w:sz w:val="28"/>
                <w:szCs w:val="28"/>
                <w:u w:val="none"/>
                <w:vertAlign w:val="baseline"/>
                <w:lang w:val="en-US" w:eastAsia="zh-CN" w:bidi="ar-SA"/>
              </w:rPr>
            </w:pPr>
          </w:p>
        </w:tc>
        <w:tc>
          <w:tcPr>
            <w:tcW w:w="1032" w:type="dxa"/>
            <w:vMerge w:val="continue"/>
            <w:tcBorders>
              <w:top w:val="nil"/>
            </w:tcBorders>
          </w:tcPr>
          <w:p w14:paraId="436BAB1B">
            <w:pPr>
              <w:rPr>
                <w:rFonts w:hint="eastAsia" w:ascii="仿宋_GB2312" w:hAnsi="仿宋" w:eastAsia="仿宋_GB2312" w:cs="仿宋"/>
                <w:color w:val="auto"/>
                <w:kern w:val="2"/>
                <w:sz w:val="28"/>
                <w:szCs w:val="28"/>
                <w:u w:val="none"/>
                <w:vertAlign w:val="baseline"/>
                <w:lang w:val="en-US" w:eastAsia="zh-CN" w:bidi="ar-SA"/>
              </w:rPr>
            </w:pPr>
          </w:p>
        </w:tc>
        <w:tc>
          <w:tcPr>
            <w:tcW w:w="592" w:type="dxa"/>
            <w:vMerge w:val="continue"/>
            <w:tcBorders>
              <w:top w:val="nil"/>
            </w:tcBorders>
            <w:vAlign w:val="center"/>
          </w:tcPr>
          <w:p w14:paraId="60DADAA8">
            <w:pPr>
              <w:jc w:val="center"/>
              <w:rPr>
                <w:rFonts w:hint="eastAsia" w:ascii="仿宋_GB2312" w:hAnsi="仿宋" w:eastAsia="仿宋_GB2312" w:cs="仿宋"/>
                <w:color w:val="auto"/>
                <w:kern w:val="2"/>
                <w:sz w:val="28"/>
                <w:szCs w:val="28"/>
                <w:u w:val="none"/>
                <w:vertAlign w:val="baseline"/>
                <w:lang w:val="en-US" w:eastAsia="zh-CN" w:bidi="ar-SA"/>
              </w:rPr>
            </w:pPr>
          </w:p>
        </w:tc>
        <w:tc>
          <w:tcPr>
            <w:tcW w:w="1741" w:type="dxa"/>
            <w:vAlign w:val="center"/>
          </w:tcPr>
          <w:p w14:paraId="1E80D250">
            <w:pPr>
              <w:pStyle w:val="13"/>
              <w:ind w:right="38"/>
              <w:jc w:val="both"/>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创新性和先进性（5分）</w:t>
            </w:r>
          </w:p>
        </w:tc>
        <w:tc>
          <w:tcPr>
            <w:tcW w:w="10316" w:type="dxa"/>
            <w:vAlign w:val="center"/>
          </w:tcPr>
          <w:p w14:paraId="131B6A6F">
            <w:pPr>
              <w:pStyle w:val="13"/>
              <w:jc w:val="both"/>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根据咨询服务中是否具有创新管理理念、是否采用先进技术、是否有对应的具体实施等因素进行评分。</w:t>
            </w:r>
          </w:p>
        </w:tc>
      </w:tr>
    </w:tbl>
    <w:p w14:paraId="007EDCE2">
      <w:pPr>
        <w:spacing w:after="0"/>
        <w:rPr>
          <w:sz w:val="24"/>
        </w:rPr>
        <w:sectPr>
          <w:pgSz w:w="16840" w:h="11910" w:orient="landscape"/>
          <w:pgMar w:top="1417" w:right="1200" w:bottom="1417" w:left="1300" w:header="0" w:footer="741" w:gutter="0"/>
          <w:cols w:space="720" w:num="1"/>
        </w:sectPr>
      </w:pPr>
    </w:p>
    <w:p w14:paraId="5D756C51">
      <w:pPr>
        <w:pStyle w:val="2"/>
        <w:spacing w:before="11"/>
        <w:rPr>
          <w:sz w:val="18"/>
        </w:rPr>
      </w:pP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032"/>
        <w:gridCol w:w="2333"/>
        <w:gridCol w:w="10318"/>
      </w:tblGrid>
      <w:tr w14:paraId="4A015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764" w:type="dxa"/>
            <w:vMerge w:val="restart"/>
            <w:vAlign w:val="center"/>
          </w:tcPr>
          <w:p w14:paraId="3FFF8921">
            <w:pPr>
              <w:pStyle w:val="13"/>
              <w:jc w:val="center"/>
              <w:rPr>
                <w:rFonts w:hint="default"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2</w:t>
            </w:r>
          </w:p>
        </w:tc>
        <w:tc>
          <w:tcPr>
            <w:tcW w:w="1032" w:type="dxa"/>
            <w:vMerge w:val="restart"/>
            <w:vAlign w:val="center"/>
          </w:tcPr>
          <w:p w14:paraId="529C6A88">
            <w:pPr>
              <w:pStyle w:val="13"/>
              <w:jc w:val="center"/>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前期</w:t>
            </w:r>
          </w:p>
          <w:p w14:paraId="0BC81D29">
            <w:pPr>
              <w:pStyle w:val="13"/>
              <w:ind w:left="80"/>
              <w:jc w:val="center"/>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工作</w:t>
            </w:r>
          </w:p>
          <w:p w14:paraId="360C3DC3">
            <w:pPr>
              <w:pStyle w:val="13"/>
              <w:ind w:left="80"/>
              <w:jc w:val="center"/>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（15分）</w:t>
            </w:r>
          </w:p>
        </w:tc>
        <w:tc>
          <w:tcPr>
            <w:tcW w:w="2333" w:type="dxa"/>
            <w:vAlign w:val="center"/>
          </w:tcPr>
          <w:p w14:paraId="11920C95">
            <w:pPr>
              <w:pStyle w:val="13"/>
              <w:jc w:val="center"/>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咨询合同（5分）</w:t>
            </w:r>
          </w:p>
        </w:tc>
        <w:tc>
          <w:tcPr>
            <w:tcW w:w="10318" w:type="dxa"/>
            <w:vAlign w:val="center"/>
          </w:tcPr>
          <w:p w14:paraId="4A98A01B">
            <w:pPr>
              <w:pStyle w:val="13"/>
              <w:jc w:val="both"/>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根据项目签订咨询服务合同（项目委托书）的内容完整性、规范性及收费合理性等因素评分。</w:t>
            </w:r>
          </w:p>
        </w:tc>
      </w:tr>
      <w:tr w14:paraId="7893E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jc w:val="center"/>
        </w:trPr>
        <w:tc>
          <w:tcPr>
            <w:tcW w:w="764" w:type="dxa"/>
            <w:vMerge w:val="continue"/>
            <w:tcBorders>
              <w:top w:val="nil"/>
            </w:tcBorders>
            <w:vAlign w:val="center"/>
          </w:tcPr>
          <w:p w14:paraId="2AF8F033">
            <w:pPr>
              <w:pStyle w:val="13"/>
              <w:ind w:left="80"/>
              <w:jc w:val="center"/>
              <w:rPr>
                <w:rFonts w:hint="eastAsia" w:ascii="仿宋_GB2312" w:hAnsi="仿宋" w:eastAsia="仿宋_GB2312" w:cs="仿宋"/>
                <w:color w:val="auto"/>
                <w:kern w:val="2"/>
                <w:sz w:val="28"/>
                <w:szCs w:val="28"/>
                <w:u w:val="none"/>
                <w:vertAlign w:val="baseline"/>
                <w:lang w:val="en-US" w:eastAsia="zh-CN" w:bidi="ar-SA"/>
              </w:rPr>
            </w:pPr>
          </w:p>
        </w:tc>
        <w:tc>
          <w:tcPr>
            <w:tcW w:w="1032" w:type="dxa"/>
            <w:vMerge w:val="continue"/>
            <w:tcBorders>
              <w:top w:val="nil"/>
            </w:tcBorders>
            <w:vAlign w:val="center"/>
          </w:tcPr>
          <w:p w14:paraId="13047D00">
            <w:pPr>
              <w:pStyle w:val="13"/>
              <w:ind w:left="80"/>
              <w:jc w:val="center"/>
              <w:rPr>
                <w:rFonts w:hint="eastAsia" w:ascii="仿宋_GB2312" w:hAnsi="仿宋" w:eastAsia="仿宋_GB2312" w:cs="仿宋"/>
                <w:color w:val="auto"/>
                <w:kern w:val="2"/>
                <w:sz w:val="28"/>
                <w:szCs w:val="28"/>
                <w:u w:val="none"/>
                <w:vertAlign w:val="baseline"/>
                <w:lang w:val="en-US" w:eastAsia="zh-CN" w:bidi="ar-SA"/>
              </w:rPr>
            </w:pPr>
          </w:p>
        </w:tc>
        <w:tc>
          <w:tcPr>
            <w:tcW w:w="2333" w:type="dxa"/>
            <w:vAlign w:val="center"/>
          </w:tcPr>
          <w:p w14:paraId="522DD67D">
            <w:pPr>
              <w:pStyle w:val="13"/>
              <w:jc w:val="center"/>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工作方案（10分）</w:t>
            </w:r>
          </w:p>
        </w:tc>
        <w:tc>
          <w:tcPr>
            <w:tcW w:w="10318" w:type="dxa"/>
            <w:vAlign w:val="center"/>
          </w:tcPr>
          <w:p w14:paraId="17E4EF3A">
            <w:pPr>
              <w:pStyle w:val="13"/>
              <w:ind w:left="80"/>
              <w:jc w:val="both"/>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根据项目工作方案编制的合理性、完整性、人员配备等因素评分。</w:t>
            </w:r>
          </w:p>
          <w:p w14:paraId="01FA2286">
            <w:pPr>
              <w:pStyle w:val="13"/>
              <w:ind w:left="80"/>
              <w:jc w:val="both"/>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注：工作方案应包括项目概况、咨询服务范围、工作组织、工作进度计划、项目组人员安排、质量管理方法、风险控制制度、项目造价确定的重难点分析等内容。</w:t>
            </w:r>
          </w:p>
        </w:tc>
      </w:tr>
      <w:tr w14:paraId="082E4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764" w:type="dxa"/>
            <w:vMerge w:val="restart"/>
            <w:vAlign w:val="center"/>
          </w:tcPr>
          <w:p w14:paraId="7F6E626B">
            <w:pPr>
              <w:pStyle w:val="13"/>
              <w:ind w:left="80"/>
              <w:jc w:val="center"/>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3</w:t>
            </w:r>
          </w:p>
        </w:tc>
        <w:tc>
          <w:tcPr>
            <w:tcW w:w="1032" w:type="dxa"/>
            <w:vMerge w:val="restart"/>
            <w:vAlign w:val="center"/>
          </w:tcPr>
          <w:p w14:paraId="6F9E8A95">
            <w:pPr>
              <w:pStyle w:val="13"/>
              <w:jc w:val="center"/>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成果</w:t>
            </w:r>
          </w:p>
          <w:p w14:paraId="117D8F6D">
            <w:pPr>
              <w:pStyle w:val="13"/>
              <w:ind w:left="80"/>
              <w:jc w:val="center"/>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质量</w:t>
            </w:r>
          </w:p>
          <w:p w14:paraId="2EE635A6">
            <w:pPr>
              <w:pStyle w:val="13"/>
              <w:ind w:left="80"/>
              <w:jc w:val="center"/>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（55分）</w:t>
            </w:r>
          </w:p>
        </w:tc>
        <w:tc>
          <w:tcPr>
            <w:tcW w:w="2333" w:type="dxa"/>
            <w:vAlign w:val="center"/>
          </w:tcPr>
          <w:p w14:paraId="1CDF9239">
            <w:pPr>
              <w:pStyle w:val="13"/>
              <w:jc w:val="center"/>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成果文件（10分）</w:t>
            </w:r>
          </w:p>
        </w:tc>
        <w:tc>
          <w:tcPr>
            <w:tcW w:w="10318" w:type="dxa"/>
            <w:vAlign w:val="center"/>
          </w:tcPr>
          <w:p w14:paraId="317FDDEF">
            <w:pPr>
              <w:pStyle w:val="13"/>
              <w:jc w:val="both"/>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根据咨询成果文件格式的规范性、内容的完整性等因素进行评分。</w:t>
            </w:r>
          </w:p>
        </w:tc>
      </w:tr>
      <w:tr w14:paraId="1350F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764" w:type="dxa"/>
            <w:vMerge w:val="continue"/>
            <w:tcBorders>
              <w:top w:val="nil"/>
            </w:tcBorders>
            <w:vAlign w:val="center"/>
          </w:tcPr>
          <w:p w14:paraId="7E1B55ED">
            <w:pPr>
              <w:pStyle w:val="13"/>
              <w:ind w:left="80"/>
              <w:jc w:val="center"/>
              <w:rPr>
                <w:rFonts w:hint="eastAsia" w:ascii="仿宋_GB2312" w:hAnsi="仿宋" w:eastAsia="仿宋_GB2312" w:cs="仿宋"/>
                <w:color w:val="auto"/>
                <w:kern w:val="2"/>
                <w:sz w:val="28"/>
                <w:szCs w:val="28"/>
                <w:u w:val="none"/>
                <w:vertAlign w:val="baseline"/>
                <w:lang w:val="en-US" w:eastAsia="zh-CN" w:bidi="ar-SA"/>
              </w:rPr>
            </w:pPr>
          </w:p>
        </w:tc>
        <w:tc>
          <w:tcPr>
            <w:tcW w:w="1032" w:type="dxa"/>
            <w:vMerge w:val="continue"/>
            <w:tcBorders>
              <w:top w:val="nil"/>
            </w:tcBorders>
            <w:vAlign w:val="center"/>
          </w:tcPr>
          <w:p w14:paraId="59BF9C40">
            <w:pPr>
              <w:pStyle w:val="13"/>
              <w:ind w:left="80"/>
              <w:jc w:val="center"/>
              <w:rPr>
                <w:rFonts w:hint="eastAsia" w:ascii="仿宋_GB2312" w:hAnsi="仿宋" w:eastAsia="仿宋_GB2312" w:cs="仿宋"/>
                <w:color w:val="auto"/>
                <w:kern w:val="2"/>
                <w:sz w:val="28"/>
                <w:szCs w:val="28"/>
                <w:u w:val="none"/>
                <w:vertAlign w:val="baseline"/>
                <w:lang w:val="en-US" w:eastAsia="zh-CN" w:bidi="ar-SA"/>
              </w:rPr>
            </w:pPr>
          </w:p>
        </w:tc>
        <w:tc>
          <w:tcPr>
            <w:tcW w:w="2333" w:type="dxa"/>
            <w:vAlign w:val="center"/>
          </w:tcPr>
          <w:p w14:paraId="478E9852">
            <w:pPr>
              <w:pStyle w:val="13"/>
              <w:jc w:val="center"/>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质量要求（35分）</w:t>
            </w:r>
          </w:p>
        </w:tc>
        <w:tc>
          <w:tcPr>
            <w:tcW w:w="10318" w:type="dxa"/>
            <w:vAlign w:val="center"/>
          </w:tcPr>
          <w:p w14:paraId="30F25236">
            <w:pPr>
              <w:pStyle w:val="13"/>
              <w:jc w:val="both"/>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根据咨询成果编制的规范性、依据的合理性、计算的准确性等因素评分。</w:t>
            </w:r>
          </w:p>
          <w:p w14:paraId="438C879D">
            <w:pPr>
              <w:pStyle w:val="13"/>
              <w:ind w:left="80"/>
              <w:jc w:val="both"/>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注：咨询成果质量应符合行业标准、安徽省现行计价依据和咨询服务合同的要求。</w:t>
            </w:r>
          </w:p>
        </w:tc>
      </w:tr>
      <w:tr w14:paraId="43298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764" w:type="dxa"/>
            <w:vMerge w:val="continue"/>
            <w:tcBorders>
              <w:top w:val="nil"/>
            </w:tcBorders>
            <w:vAlign w:val="center"/>
          </w:tcPr>
          <w:p w14:paraId="02B01ECF">
            <w:pPr>
              <w:pStyle w:val="13"/>
              <w:ind w:left="80"/>
              <w:jc w:val="center"/>
              <w:rPr>
                <w:rFonts w:hint="eastAsia" w:ascii="仿宋_GB2312" w:hAnsi="仿宋" w:eastAsia="仿宋_GB2312" w:cs="仿宋"/>
                <w:color w:val="auto"/>
                <w:kern w:val="2"/>
                <w:sz w:val="28"/>
                <w:szCs w:val="28"/>
                <w:u w:val="none"/>
                <w:vertAlign w:val="baseline"/>
                <w:lang w:val="en-US" w:eastAsia="zh-CN" w:bidi="ar-SA"/>
              </w:rPr>
            </w:pPr>
          </w:p>
        </w:tc>
        <w:tc>
          <w:tcPr>
            <w:tcW w:w="1032" w:type="dxa"/>
            <w:vMerge w:val="continue"/>
            <w:tcBorders>
              <w:top w:val="nil"/>
            </w:tcBorders>
            <w:vAlign w:val="center"/>
          </w:tcPr>
          <w:p w14:paraId="1939CCD4">
            <w:pPr>
              <w:pStyle w:val="13"/>
              <w:ind w:left="80"/>
              <w:jc w:val="center"/>
              <w:rPr>
                <w:rFonts w:hint="eastAsia" w:ascii="仿宋_GB2312" w:hAnsi="仿宋" w:eastAsia="仿宋_GB2312" w:cs="仿宋"/>
                <w:color w:val="auto"/>
                <w:kern w:val="2"/>
                <w:sz w:val="28"/>
                <w:szCs w:val="28"/>
                <w:u w:val="none"/>
                <w:vertAlign w:val="baseline"/>
                <w:lang w:val="en-US" w:eastAsia="zh-CN" w:bidi="ar-SA"/>
              </w:rPr>
            </w:pPr>
          </w:p>
        </w:tc>
        <w:tc>
          <w:tcPr>
            <w:tcW w:w="2333" w:type="dxa"/>
            <w:vAlign w:val="center"/>
          </w:tcPr>
          <w:p w14:paraId="231A085D">
            <w:pPr>
              <w:pStyle w:val="13"/>
              <w:jc w:val="center"/>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质量控制（10分）</w:t>
            </w:r>
          </w:p>
        </w:tc>
        <w:tc>
          <w:tcPr>
            <w:tcW w:w="10318" w:type="dxa"/>
            <w:vAlign w:val="center"/>
          </w:tcPr>
          <w:p w14:paraId="577B140B">
            <w:pPr>
              <w:pStyle w:val="13"/>
              <w:jc w:val="both"/>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根据质量控制的方案、措施及过程资料等因素进行评分。</w:t>
            </w:r>
          </w:p>
        </w:tc>
      </w:tr>
      <w:tr w14:paraId="1E0E9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jc w:val="center"/>
        </w:trPr>
        <w:tc>
          <w:tcPr>
            <w:tcW w:w="764" w:type="dxa"/>
            <w:vAlign w:val="center"/>
          </w:tcPr>
          <w:p w14:paraId="189FF028">
            <w:pPr>
              <w:pStyle w:val="13"/>
              <w:jc w:val="center"/>
              <w:rPr>
                <w:rFonts w:hint="default"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4</w:t>
            </w:r>
          </w:p>
        </w:tc>
        <w:tc>
          <w:tcPr>
            <w:tcW w:w="3365" w:type="dxa"/>
            <w:gridSpan w:val="2"/>
            <w:vAlign w:val="center"/>
          </w:tcPr>
          <w:p w14:paraId="0C099515">
            <w:pPr>
              <w:pStyle w:val="13"/>
              <w:ind w:left="80"/>
              <w:jc w:val="center"/>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资料归档</w:t>
            </w:r>
          </w:p>
          <w:p w14:paraId="22A8032E">
            <w:pPr>
              <w:pStyle w:val="13"/>
              <w:ind w:left="80"/>
              <w:jc w:val="center"/>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（10分）</w:t>
            </w:r>
          </w:p>
        </w:tc>
        <w:tc>
          <w:tcPr>
            <w:tcW w:w="10318" w:type="dxa"/>
            <w:vAlign w:val="center"/>
          </w:tcPr>
          <w:p w14:paraId="5FB30B60">
            <w:pPr>
              <w:pStyle w:val="13"/>
              <w:jc w:val="both"/>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根据咨询成果归档资料的完整性、规范性等因素进行评分。</w:t>
            </w:r>
          </w:p>
          <w:p w14:paraId="3A3BBD55">
            <w:pPr>
              <w:pStyle w:val="13"/>
              <w:ind w:left="80"/>
              <w:jc w:val="both"/>
              <w:rPr>
                <w:rFonts w:hint="eastAsia" w:ascii="仿宋_GB2312" w:hAnsi="仿宋" w:eastAsia="仿宋_GB2312" w:cs="仿宋"/>
                <w:color w:val="auto"/>
                <w:kern w:val="2"/>
                <w:sz w:val="28"/>
                <w:szCs w:val="28"/>
                <w:u w:val="none"/>
                <w:vertAlign w:val="baseline"/>
                <w:lang w:val="en-US" w:eastAsia="zh-CN" w:bidi="ar-SA"/>
              </w:rPr>
            </w:pPr>
            <w:r>
              <w:rPr>
                <w:rFonts w:hint="eastAsia" w:ascii="仿宋_GB2312" w:hAnsi="仿宋" w:eastAsia="仿宋_GB2312" w:cs="仿宋"/>
                <w:color w:val="auto"/>
                <w:kern w:val="2"/>
                <w:sz w:val="28"/>
                <w:szCs w:val="28"/>
                <w:u w:val="none"/>
                <w:vertAlign w:val="baseline"/>
                <w:lang w:val="en-US" w:eastAsia="zh-CN" w:bidi="ar-SA"/>
              </w:rPr>
              <w:t>注：资料归档应符合《建设工程造价咨询档案立卷标准》（DB34/T 1948-2013）的要求。</w:t>
            </w:r>
          </w:p>
        </w:tc>
      </w:tr>
    </w:tbl>
    <w:p w14:paraId="710D6B10">
      <w:pPr>
        <w:rPr>
          <w:rFonts w:hint="default" w:ascii="仿宋" w:hAnsi="仿宋" w:eastAsia="仿宋" w:cs="仿宋"/>
          <w:sz w:val="30"/>
          <w:szCs w:val="30"/>
          <w:lang w:val="en-US" w:eastAsia="zh-CN"/>
        </w:rPr>
        <w:sectPr>
          <w:pgSz w:w="16840" w:h="11910" w:orient="landscape"/>
          <w:pgMar w:top="1417" w:right="1202" w:bottom="1417" w:left="1298" w:header="720" w:footer="720" w:gutter="0"/>
          <w:pgBorders>
            <w:top w:val="none" w:sz="0" w:space="0"/>
            <w:left w:val="none" w:sz="0" w:space="0"/>
            <w:bottom w:val="none" w:sz="0" w:space="0"/>
            <w:right w:val="none" w:sz="0" w:space="0"/>
          </w:pgBorders>
          <w:pgNumType w:fmt="numberInDash"/>
          <w:cols w:space="720" w:num="1"/>
        </w:sectPr>
      </w:pPr>
    </w:p>
    <w:p w14:paraId="0AB5DC88">
      <w:pPr>
        <w:rPr>
          <w:rFonts w:hint="eastAsia"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zh-CN" w:eastAsia="zh-CN" w:bidi="ar-SA"/>
        </w:rPr>
        <w:t>附件</w:t>
      </w:r>
      <w:r>
        <w:rPr>
          <w:rFonts w:hint="eastAsia" w:ascii="仿宋_GB2312" w:hAnsi="仿宋" w:eastAsia="仿宋_GB2312" w:cs="仿宋"/>
          <w:b/>
          <w:bCs/>
          <w:kern w:val="2"/>
          <w:sz w:val="32"/>
          <w:szCs w:val="32"/>
          <w:lang w:val="en-US" w:eastAsia="zh-CN" w:bidi="ar-SA"/>
        </w:rPr>
        <w:t>7</w:t>
      </w:r>
    </w:p>
    <w:p w14:paraId="355283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b/>
          <w:bCs/>
          <w:color w:val="5F5F5F"/>
          <w:kern w:val="0"/>
          <w:sz w:val="52"/>
          <w:szCs w:val="52"/>
          <w:lang w:val="en-US" w:eastAsia="zh-CN" w:bidi="ar"/>
        </w:rPr>
      </w:pPr>
    </w:p>
    <w:p w14:paraId="3F513515">
      <w:pPr>
        <w:keepNext w:val="0"/>
        <w:keepLines w:val="0"/>
        <w:widowControl/>
        <w:suppressLineNumbers w:val="0"/>
        <w:jc w:val="center"/>
        <w:textAlignment w:val="center"/>
        <w:rPr>
          <w:rFonts w:hint="eastAsia" w:ascii="仿宋_GB2312" w:hAnsi="仿宋" w:eastAsia="仿宋_GB2312" w:cs="仿宋"/>
          <w:b/>
          <w:bCs/>
          <w:kern w:val="2"/>
          <w:sz w:val="52"/>
          <w:szCs w:val="52"/>
          <w:lang w:val="en-US" w:eastAsia="zh-CN" w:bidi="ar-SA"/>
        </w:rPr>
      </w:pPr>
      <w:r>
        <w:rPr>
          <w:rFonts w:hint="eastAsia" w:ascii="仿宋_GB2312" w:hAnsi="仿宋" w:eastAsia="仿宋_GB2312" w:cs="仿宋"/>
          <w:b/>
          <w:bCs/>
          <w:kern w:val="2"/>
          <w:sz w:val="52"/>
          <w:szCs w:val="52"/>
          <w:lang w:val="en-US" w:eastAsia="zh-CN" w:bidi="ar-SA"/>
        </w:rPr>
        <w:t>宿州市优秀工程造价咨询企业</w:t>
      </w:r>
    </w:p>
    <w:p w14:paraId="05AD0E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eastAsia" w:ascii="仿宋" w:hAnsi="仿宋" w:eastAsia="仿宋" w:cs="仿宋"/>
          <w:b/>
          <w:bCs/>
          <w:color w:val="5F5F5F"/>
          <w:kern w:val="0"/>
          <w:sz w:val="30"/>
          <w:szCs w:val="30"/>
          <w:lang w:val="en-US" w:eastAsia="zh-CN" w:bidi="ar"/>
        </w:rPr>
      </w:pPr>
    </w:p>
    <w:p w14:paraId="5B1DEF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eastAsia" w:ascii="仿宋" w:hAnsi="仿宋" w:eastAsia="仿宋" w:cs="仿宋"/>
          <w:b/>
          <w:bCs/>
          <w:color w:val="5F5F5F"/>
          <w:kern w:val="0"/>
          <w:sz w:val="72"/>
          <w:szCs w:val="72"/>
          <w:lang w:val="en-US" w:eastAsia="zh-CN" w:bidi="ar"/>
        </w:rPr>
      </w:pPr>
    </w:p>
    <w:p w14:paraId="4C51F8D8">
      <w:pPr>
        <w:keepNext w:val="0"/>
        <w:keepLines w:val="0"/>
        <w:widowControl/>
        <w:suppressLineNumbers w:val="0"/>
        <w:jc w:val="center"/>
        <w:textAlignment w:val="center"/>
        <w:rPr>
          <w:rFonts w:hint="eastAsia" w:ascii="仿宋_GB2312" w:hAnsi="仿宋" w:eastAsia="仿宋_GB2312" w:cs="仿宋"/>
          <w:b/>
          <w:bCs/>
          <w:kern w:val="2"/>
          <w:sz w:val="72"/>
          <w:szCs w:val="72"/>
          <w:lang w:val="en-US" w:eastAsia="zh-CN" w:bidi="ar-SA"/>
        </w:rPr>
      </w:pPr>
      <w:r>
        <w:rPr>
          <w:rFonts w:hint="eastAsia" w:ascii="仿宋_GB2312" w:hAnsi="仿宋" w:eastAsia="仿宋_GB2312" w:cs="仿宋"/>
          <w:b/>
          <w:bCs/>
          <w:kern w:val="2"/>
          <w:sz w:val="72"/>
          <w:szCs w:val="72"/>
          <w:lang w:val="en-US" w:eastAsia="zh-CN" w:bidi="ar-SA"/>
        </w:rPr>
        <w:t>申</w:t>
      </w:r>
    </w:p>
    <w:p w14:paraId="734321EC">
      <w:pPr>
        <w:keepNext w:val="0"/>
        <w:keepLines w:val="0"/>
        <w:widowControl/>
        <w:suppressLineNumbers w:val="0"/>
        <w:jc w:val="center"/>
        <w:textAlignment w:val="center"/>
        <w:rPr>
          <w:rFonts w:hint="eastAsia" w:ascii="仿宋_GB2312" w:hAnsi="仿宋" w:eastAsia="仿宋_GB2312" w:cs="仿宋"/>
          <w:b/>
          <w:bCs/>
          <w:kern w:val="2"/>
          <w:sz w:val="72"/>
          <w:szCs w:val="72"/>
          <w:lang w:val="en-US" w:eastAsia="zh-CN" w:bidi="ar-SA"/>
        </w:rPr>
      </w:pPr>
    </w:p>
    <w:p w14:paraId="671AC275">
      <w:pPr>
        <w:keepNext w:val="0"/>
        <w:keepLines w:val="0"/>
        <w:widowControl/>
        <w:suppressLineNumbers w:val="0"/>
        <w:jc w:val="center"/>
        <w:textAlignment w:val="center"/>
        <w:rPr>
          <w:rFonts w:hint="eastAsia" w:ascii="仿宋_GB2312" w:hAnsi="仿宋" w:eastAsia="仿宋_GB2312" w:cs="仿宋"/>
          <w:b/>
          <w:bCs/>
          <w:kern w:val="2"/>
          <w:sz w:val="72"/>
          <w:szCs w:val="72"/>
          <w:lang w:val="en-US" w:eastAsia="zh-CN" w:bidi="ar-SA"/>
        </w:rPr>
      </w:pPr>
      <w:r>
        <w:rPr>
          <w:rFonts w:hint="eastAsia" w:ascii="仿宋_GB2312" w:hAnsi="仿宋" w:eastAsia="仿宋_GB2312" w:cs="仿宋"/>
          <w:b/>
          <w:bCs/>
          <w:kern w:val="2"/>
          <w:sz w:val="72"/>
          <w:szCs w:val="72"/>
          <w:lang w:val="en-US" w:eastAsia="zh-CN" w:bidi="ar-SA"/>
        </w:rPr>
        <w:t>报</w:t>
      </w:r>
    </w:p>
    <w:p w14:paraId="6C8509E4">
      <w:pPr>
        <w:keepNext w:val="0"/>
        <w:keepLines w:val="0"/>
        <w:widowControl/>
        <w:suppressLineNumbers w:val="0"/>
        <w:jc w:val="center"/>
        <w:textAlignment w:val="center"/>
        <w:rPr>
          <w:rFonts w:hint="eastAsia" w:ascii="仿宋_GB2312" w:hAnsi="仿宋" w:eastAsia="仿宋_GB2312" w:cs="仿宋"/>
          <w:b/>
          <w:bCs/>
          <w:kern w:val="2"/>
          <w:sz w:val="72"/>
          <w:szCs w:val="72"/>
          <w:lang w:val="en-US" w:eastAsia="zh-CN" w:bidi="ar-SA"/>
        </w:rPr>
      </w:pPr>
    </w:p>
    <w:p w14:paraId="095324FF">
      <w:pPr>
        <w:keepNext w:val="0"/>
        <w:keepLines w:val="0"/>
        <w:widowControl/>
        <w:suppressLineNumbers w:val="0"/>
        <w:jc w:val="center"/>
        <w:textAlignment w:val="center"/>
        <w:rPr>
          <w:rFonts w:hint="eastAsia" w:ascii="仿宋" w:hAnsi="仿宋" w:eastAsia="仿宋" w:cs="仿宋"/>
          <w:b/>
          <w:bCs/>
          <w:color w:val="5F5F5F"/>
          <w:kern w:val="0"/>
          <w:sz w:val="72"/>
          <w:szCs w:val="72"/>
          <w:lang w:val="en-US" w:eastAsia="zh-CN" w:bidi="ar"/>
        </w:rPr>
      </w:pPr>
      <w:r>
        <w:rPr>
          <w:rFonts w:hint="eastAsia" w:ascii="仿宋_GB2312" w:hAnsi="仿宋" w:eastAsia="仿宋_GB2312" w:cs="仿宋"/>
          <w:b/>
          <w:bCs/>
          <w:kern w:val="2"/>
          <w:sz w:val="72"/>
          <w:szCs w:val="72"/>
          <w:lang w:val="en-US" w:eastAsia="zh-CN" w:bidi="ar-SA"/>
        </w:rPr>
        <w:t>表</w:t>
      </w:r>
    </w:p>
    <w:p w14:paraId="0F5A6D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b/>
          <w:bCs/>
          <w:color w:val="5F5F5F"/>
          <w:kern w:val="0"/>
          <w:sz w:val="30"/>
          <w:szCs w:val="30"/>
          <w:lang w:val="en-US" w:eastAsia="zh-CN" w:bidi="ar"/>
        </w:rPr>
      </w:pPr>
    </w:p>
    <w:p w14:paraId="277B70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b/>
          <w:bCs/>
          <w:color w:val="5F5F5F"/>
          <w:kern w:val="0"/>
          <w:sz w:val="30"/>
          <w:szCs w:val="30"/>
          <w:lang w:val="en-US" w:eastAsia="zh-CN" w:bidi="ar"/>
        </w:rPr>
      </w:pPr>
    </w:p>
    <w:p w14:paraId="39D0EA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b/>
          <w:bCs/>
          <w:color w:val="5F5F5F"/>
          <w:kern w:val="0"/>
          <w:sz w:val="30"/>
          <w:szCs w:val="30"/>
          <w:lang w:val="en-US" w:eastAsia="zh-CN" w:bidi="ar"/>
        </w:rPr>
      </w:pPr>
    </w:p>
    <w:p w14:paraId="465D60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b/>
          <w:bCs/>
          <w:color w:val="5F5F5F"/>
          <w:kern w:val="0"/>
          <w:sz w:val="30"/>
          <w:szCs w:val="30"/>
          <w:lang w:val="en-US" w:eastAsia="zh-CN" w:bidi="ar"/>
        </w:rPr>
      </w:pPr>
    </w:p>
    <w:p w14:paraId="1F3F6234">
      <w:pPr>
        <w:keepNext w:val="0"/>
        <w:keepLines w:val="0"/>
        <w:widowControl/>
        <w:suppressLineNumbers w:val="0"/>
        <w:jc w:val="left"/>
        <w:textAlignment w:val="center"/>
        <w:rPr>
          <w:rFonts w:hint="eastAsia" w:ascii="仿宋_GB2312" w:hAnsi="仿宋" w:eastAsia="仿宋_GB2312" w:cs="仿宋"/>
          <w:kern w:val="2"/>
          <w:sz w:val="24"/>
          <w:szCs w:val="24"/>
          <w:u w:val="single"/>
          <w:lang w:val="en-US" w:eastAsia="zh-CN" w:bidi="ar-SA"/>
        </w:rPr>
      </w:pPr>
      <w:r>
        <w:rPr>
          <w:rFonts w:hint="eastAsia" w:ascii="仿宋_GB2312" w:hAnsi="仿宋" w:eastAsia="仿宋_GB2312" w:cs="仿宋"/>
          <w:b/>
          <w:bCs/>
          <w:kern w:val="2"/>
          <w:sz w:val="32"/>
          <w:szCs w:val="32"/>
          <w:lang w:val="en-US" w:eastAsia="zh-CN" w:bidi="ar-SA"/>
        </w:rPr>
        <w:t>工程造价咨询企业名称：</w:t>
      </w:r>
      <w:r>
        <w:rPr>
          <w:rFonts w:hint="eastAsia" w:ascii="仿宋_GB2312" w:hAnsi="仿宋" w:eastAsia="仿宋_GB2312" w:cs="仿宋"/>
          <w:b/>
          <w:bCs/>
          <w:kern w:val="2"/>
          <w:sz w:val="32"/>
          <w:szCs w:val="32"/>
          <w:u w:val="single"/>
          <w:lang w:val="en-US" w:eastAsia="zh-CN" w:bidi="ar-SA"/>
        </w:rPr>
        <w:t xml:space="preserve">                         （盖章</w:t>
      </w:r>
      <w:r>
        <w:rPr>
          <w:rFonts w:hint="eastAsia" w:ascii="仿宋_GB2312" w:hAnsi="仿宋" w:eastAsia="仿宋_GB2312" w:cs="仿宋"/>
          <w:b/>
          <w:bCs/>
          <w:kern w:val="2"/>
          <w:sz w:val="24"/>
          <w:szCs w:val="24"/>
          <w:u w:val="single"/>
          <w:lang w:val="en-US" w:eastAsia="zh-CN" w:bidi="ar-SA"/>
        </w:rPr>
        <w:t xml:space="preserve">） </w:t>
      </w:r>
    </w:p>
    <w:p w14:paraId="683603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b/>
          <w:bCs/>
          <w:color w:val="5F5F5F"/>
          <w:kern w:val="0"/>
          <w:sz w:val="32"/>
          <w:szCs w:val="32"/>
          <w:u w:val="none"/>
          <w:lang w:val="en-US" w:eastAsia="zh-CN" w:bidi="ar"/>
        </w:rPr>
      </w:pPr>
    </w:p>
    <w:p w14:paraId="5EF846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default" w:ascii="仿宋" w:hAnsi="仿宋" w:eastAsia="仿宋" w:cs="仿宋"/>
          <w:b/>
          <w:bCs/>
          <w:color w:val="5F5F5F"/>
          <w:kern w:val="0"/>
          <w:sz w:val="32"/>
          <w:szCs w:val="32"/>
          <w:u w:val="single"/>
          <w:lang w:val="en-US" w:eastAsia="zh-CN" w:bidi="ar"/>
        </w:rPr>
      </w:pPr>
      <w:r>
        <w:rPr>
          <w:rFonts w:hint="eastAsia" w:ascii="仿宋_GB2312" w:hAnsi="仿宋" w:eastAsia="仿宋_GB2312" w:cs="仿宋"/>
          <w:b/>
          <w:bCs/>
          <w:kern w:val="2"/>
          <w:sz w:val="32"/>
          <w:szCs w:val="32"/>
          <w:lang w:val="en-US" w:eastAsia="zh-CN" w:bidi="ar-SA"/>
        </w:rPr>
        <w:t>申    报    时    间：</w:t>
      </w:r>
      <w:r>
        <w:rPr>
          <w:rFonts w:hint="eastAsia" w:ascii="仿宋_GB2312" w:hAnsi="仿宋" w:eastAsia="仿宋_GB2312" w:cs="仿宋"/>
          <w:b/>
          <w:bCs/>
          <w:kern w:val="2"/>
          <w:sz w:val="32"/>
          <w:szCs w:val="32"/>
          <w:u w:val="single"/>
          <w:lang w:val="en-US" w:eastAsia="zh-CN" w:bidi="ar-SA"/>
        </w:rPr>
        <w:t xml:space="preserve">           </w:t>
      </w:r>
      <w:r>
        <w:rPr>
          <w:rFonts w:hint="eastAsia" w:ascii="仿宋_GB2312" w:hAnsi="仿宋" w:eastAsia="仿宋_GB2312" w:cs="仿宋"/>
          <w:b/>
          <w:bCs/>
          <w:kern w:val="2"/>
          <w:sz w:val="32"/>
          <w:szCs w:val="32"/>
          <w:lang w:val="en-US" w:eastAsia="zh-CN" w:bidi="ar-SA"/>
        </w:rPr>
        <w:t xml:space="preserve"> 年 </w:t>
      </w:r>
      <w:r>
        <w:rPr>
          <w:rFonts w:hint="eastAsia" w:ascii="仿宋_GB2312" w:hAnsi="仿宋" w:eastAsia="仿宋_GB2312" w:cs="仿宋"/>
          <w:b/>
          <w:bCs/>
          <w:kern w:val="2"/>
          <w:sz w:val="32"/>
          <w:szCs w:val="32"/>
          <w:u w:val="single"/>
          <w:lang w:val="en-US" w:eastAsia="zh-CN" w:bidi="ar-SA"/>
        </w:rPr>
        <w:t xml:space="preserve">       </w:t>
      </w:r>
      <w:r>
        <w:rPr>
          <w:rFonts w:hint="eastAsia" w:ascii="仿宋_GB2312" w:hAnsi="仿宋" w:eastAsia="仿宋_GB2312" w:cs="仿宋"/>
          <w:b/>
          <w:bCs/>
          <w:kern w:val="2"/>
          <w:sz w:val="32"/>
          <w:szCs w:val="32"/>
          <w:lang w:val="en-US" w:eastAsia="zh-CN" w:bidi="ar-SA"/>
        </w:rPr>
        <w:t xml:space="preserve">月 </w:t>
      </w:r>
      <w:r>
        <w:rPr>
          <w:rFonts w:hint="eastAsia" w:ascii="仿宋_GB2312" w:hAnsi="仿宋" w:eastAsia="仿宋_GB2312" w:cs="仿宋"/>
          <w:b/>
          <w:bCs/>
          <w:kern w:val="2"/>
          <w:sz w:val="32"/>
          <w:szCs w:val="32"/>
          <w:u w:val="single"/>
          <w:lang w:val="en-US" w:eastAsia="zh-CN" w:bidi="ar-SA"/>
        </w:rPr>
        <w:t xml:space="preserve">       </w:t>
      </w:r>
      <w:r>
        <w:rPr>
          <w:rFonts w:hint="eastAsia" w:ascii="仿宋_GB2312" w:hAnsi="仿宋" w:eastAsia="仿宋_GB2312" w:cs="仿宋"/>
          <w:b/>
          <w:bCs/>
          <w:kern w:val="2"/>
          <w:sz w:val="32"/>
          <w:szCs w:val="32"/>
          <w:lang w:val="en-US" w:eastAsia="zh-CN" w:bidi="ar-SA"/>
        </w:rPr>
        <w:t>日</w:t>
      </w:r>
    </w:p>
    <w:p w14:paraId="3A7619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eastAsia" w:ascii="仿宋" w:hAnsi="仿宋" w:eastAsia="仿宋" w:cs="仿宋"/>
          <w:b/>
          <w:bCs/>
          <w:color w:val="5F5F5F"/>
          <w:kern w:val="0"/>
          <w:sz w:val="30"/>
          <w:szCs w:val="30"/>
          <w:lang w:val="en-US" w:eastAsia="zh-CN" w:bidi="ar"/>
        </w:rPr>
      </w:pPr>
    </w:p>
    <w:p w14:paraId="7E75A1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b/>
          <w:bCs/>
          <w:color w:val="5F5F5F"/>
          <w:kern w:val="0"/>
          <w:sz w:val="32"/>
          <w:szCs w:val="32"/>
          <w:lang w:val="en-US" w:eastAsia="zh-CN" w:bidi="ar"/>
        </w:rPr>
      </w:pPr>
    </w:p>
    <w:p w14:paraId="3DDE0C44">
      <w:pPr>
        <w:keepNext w:val="0"/>
        <w:keepLines w:val="0"/>
        <w:widowControl/>
        <w:suppressLineNumbers w:val="0"/>
        <w:spacing w:line="360" w:lineRule="auto"/>
        <w:jc w:val="center"/>
        <w:textAlignment w:val="center"/>
        <w:rPr>
          <w:rFonts w:hint="eastAsia" w:ascii="仿宋_GB2312" w:hAnsi="仿宋" w:eastAsia="仿宋_GB2312" w:cs="仿宋"/>
          <w:b/>
          <w:bCs/>
          <w:kern w:val="2"/>
          <w:sz w:val="32"/>
          <w:szCs w:val="32"/>
          <w:lang w:val="en-US" w:eastAsia="zh-CN" w:bidi="ar-SA"/>
        </w:rPr>
      </w:pPr>
    </w:p>
    <w:p w14:paraId="1658148E">
      <w:pPr>
        <w:keepNext w:val="0"/>
        <w:keepLines w:val="0"/>
        <w:widowControl/>
        <w:suppressLineNumbers w:val="0"/>
        <w:spacing w:line="360" w:lineRule="auto"/>
        <w:jc w:val="center"/>
        <w:textAlignment w:val="center"/>
        <w:rPr>
          <w:rFonts w:hint="eastAsia" w:ascii="仿宋_GB2312" w:hAnsi="仿宋" w:eastAsia="仿宋_GB2312" w:cs="仿宋"/>
          <w:b/>
          <w:bCs/>
          <w:kern w:val="2"/>
          <w:sz w:val="32"/>
          <w:szCs w:val="32"/>
          <w:lang w:val="en-US" w:eastAsia="zh-CN" w:bidi="ar-SA"/>
        </w:rPr>
      </w:pPr>
    </w:p>
    <w:p w14:paraId="7AA1F362">
      <w:pPr>
        <w:keepNext w:val="0"/>
        <w:keepLines w:val="0"/>
        <w:widowControl/>
        <w:suppressLineNumbers w:val="0"/>
        <w:spacing w:line="360" w:lineRule="auto"/>
        <w:jc w:val="center"/>
        <w:textAlignment w:val="center"/>
        <w:rPr>
          <w:rFonts w:hint="eastAsia" w:ascii="仿宋_GB2312" w:hAnsi="仿宋" w:eastAsia="仿宋_GB2312" w:cs="仿宋"/>
          <w:b/>
          <w:bCs/>
          <w:kern w:val="2"/>
          <w:sz w:val="32"/>
          <w:szCs w:val="32"/>
          <w:lang w:val="en-US" w:eastAsia="zh-CN" w:bidi="ar-SA"/>
        </w:rPr>
      </w:pPr>
    </w:p>
    <w:p w14:paraId="239CE36E">
      <w:pPr>
        <w:keepNext w:val="0"/>
        <w:keepLines w:val="0"/>
        <w:widowControl/>
        <w:suppressLineNumbers w:val="0"/>
        <w:spacing w:line="360" w:lineRule="auto"/>
        <w:jc w:val="center"/>
        <w:textAlignment w:val="center"/>
        <w:rPr>
          <w:rFonts w:hint="eastAsia"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宿州市优秀工程造价咨询企业认定申报表</w:t>
      </w:r>
    </w:p>
    <w:tbl>
      <w:tblPr>
        <w:tblStyle w:val="9"/>
        <w:tblW w:w="9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0"/>
        <w:gridCol w:w="1899"/>
        <w:gridCol w:w="681"/>
        <w:gridCol w:w="352"/>
        <w:gridCol w:w="1041"/>
        <w:gridCol w:w="570"/>
        <w:gridCol w:w="1185"/>
        <w:gridCol w:w="1725"/>
      </w:tblGrid>
      <w:tr w14:paraId="07E8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90" w:type="dxa"/>
            <w:vAlign w:val="center"/>
          </w:tcPr>
          <w:p w14:paraId="102C6771">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r>
              <w:rPr>
                <w:rFonts w:hint="eastAsia" w:ascii="仿宋_GB2312" w:hAnsi="仿宋" w:eastAsia="仿宋_GB2312" w:cs="仿宋"/>
                <w:b/>
                <w:bCs/>
                <w:kern w:val="2"/>
                <w:sz w:val="24"/>
                <w:szCs w:val="24"/>
                <w:lang w:val="en-US" w:eastAsia="zh-CN" w:bidi="ar-SA"/>
              </w:rPr>
              <w:t>企业名称（公章）</w:t>
            </w:r>
          </w:p>
        </w:tc>
        <w:tc>
          <w:tcPr>
            <w:tcW w:w="7453" w:type="dxa"/>
            <w:gridSpan w:val="7"/>
            <w:vAlign w:val="center"/>
          </w:tcPr>
          <w:p w14:paraId="27D30A00">
            <w:pPr>
              <w:keepNext w:val="0"/>
              <w:keepLines w:val="0"/>
              <w:widowControl/>
              <w:suppressLineNumbers w:val="0"/>
              <w:spacing w:before="0" w:beforeAutospacing="0" w:after="0" w:afterAutospacing="0" w:line="360" w:lineRule="auto"/>
              <w:ind w:right="0"/>
              <w:jc w:val="center"/>
              <w:rPr>
                <w:rFonts w:hint="eastAsia" w:ascii="仿宋" w:hAnsi="仿宋" w:eastAsia="仿宋" w:cs="仿宋"/>
                <w:b/>
                <w:bCs/>
                <w:color w:val="5F5F5F"/>
                <w:kern w:val="0"/>
                <w:sz w:val="24"/>
                <w:szCs w:val="24"/>
                <w:vertAlign w:val="baseline"/>
                <w:lang w:val="en-US" w:eastAsia="zh-CN" w:bidi="ar"/>
              </w:rPr>
            </w:pPr>
          </w:p>
        </w:tc>
      </w:tr>
      <w:tr w14:paraId="577B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90" w:type="dxa"/>
            <w:vAlign w:val="center"/>
          </w:tcPr>
          <w:p w14:paraId="4B6D4F6A">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企业地址</w:t>
            </w:r>
          </w:p>
        </w:tc>
        <w:tc>
          <w:tcPr>
            <w:tcW w:w="4543" w:type="dxa"/>
            <w:gridSpan w:val="5"/>
            <w:vAlign w:val="center"/>
          </w:tcPr>
          <w:p w14:paraId="4F4064D6">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c>
          <w:tcPr>
            <w:tcW w:w="1185" w:type="dxa"/>
            <w:vAlign w:val="center"/>
          </w:tcPr>
          <w:p w14:paraId="261A0ED6">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成立时间</w:t>
            </w:r>
          </w:p>
        </w:tc>
        <w:tc>
          <w:tcPr>
            <w:tcW w:w="1725" w:type="dxa"/>
            <w:vAlign w:val="center"/>
          </w:tcPr>
          <w:p w14:paraId="75583BA2">
            <w:pPr>
              <w:keepNext w:val="0"/>
              <w:keepLines w:val="0"/>
              <w:widowControl/>
              <w:suppressLineNumbers w:val="0"/>
              <w:spacing w:before="0" w:beforeAutospacing="0" w:after="0" w:afterAutospacing="0" w:line="360" w:lineRule="auto"/>
              <w:ind w:right="0"/>
              <w:jc w:val="center"/>
              <w:rPr>
                <w:rFonts w:hint="eastAsia" w:ascii="仿宋" w:hAnsi="仿宋" w:eastAsia="仿宋" w:cs="仿宋"/>
                <w:b/>
                <w:bCs/>
                <w:color w:val="5F5F5F"/>
                <w:kern w:val="0"/>
                <w:sz w:val="24"/>
                <w:szCs w:val="24"/>
                <w:vertAlign w:val="baseline"/>
                <w:lang w:val="en-US" w:eastAsia="zh-CN" w:bidi="ar"/>
              </w:rPr>
            </w:pPr>
          </w:p>
        </w:tc>
      </w:tr>
      <w:tr w14:paraId="1AFB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90" w:type="dxa"/>
            <w:vAlign w:val="center"/>
          </w:tcPr>
          <w:p w14:paraId="532111E8">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信用等级</w:t>
            </w:r>
          </w:p>
        </w:tc>
        <w:tc>
          <w:tcPr>
            <w:tcW w:w="7453" w:type="dxa"/>
            <w:gridSpan w:val="7"/>
            <w:vAlign w:val="center"/>
          </w:tcPr>
          <w:p w14:paraId="642714DF">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p>
        </w:tc>
      </w:tr>
      <w:tr w14:paraId="56EC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90" w:type="dxa"/>
            <w:vAlign w:val="center"/>
          </w:tcPr>
          <w:p w14:paraId="1D37E39C">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法定代表人</w:t>
            </w:r>
          </w:p>
        </w:tc>
        <w:tc>
          <w:tcPr>
            <w:tcW w:w="4543" w:type="dxa"/>
            <w:gridSpan w:val="5"/>
            <w:vAlign w:val="center"/>
          </w:tcPr>
          <w:p w14:paraId="4FAD7D4A">
            <w:pPr>
              <w:keepNext w:val="0"/>
              <w:keepLines w:val="0"/>
              <w:widowControl/>
              <w:suppressLineNumbers w:val="0"/>
              <w:spacing w:before="0" w:beforeAutospacing="0" w:after="0" w:afterAutospacing="0" w:line="360" w:lineRule="auto"/>
              <w:ind w:right="0"/>
              <w:jc w:val="center"/>
              <w:rPr>
                <w:rFonts w:hint="eastAsia" w:ascii="仿宋" w:hAnsi="仿宋" w:eastAsia="仿宋" w:cs="仿宋"/>
                <w:b/>
                <w:bCs/>
                <w:color w:val="5F5F5F"/>
                <w:kern w:val="0"/>
                <w:sz w:val="24"/>
                <w:szCs w:val="24"/>
                <w:vertAlign w:val="baseline"/>
                <w:lang w:val="en-US" w:eastAsia="zh-CN" w:bidi="ar"/>
              </w:rPr>
            </w:pPr>
          </w:p>
        </w:tc>
        <w:tc>
          <w:tcPr>
            <w:tcW w:w="1185" w:type="dxa"/>
            <w:vAlign w:val="center"/>
          </w:tcPr>
          <w:p w14:paraId="441183EF">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联系电话</w:t>
            </w:r>
          </w:p>
        </w:tc>
        <w:tc>
          <w:tcPr>
            <w:tcW w:w="1725" w:type="dxa"/>
            <w:vAlign w:val="center"/>
          </w:tcPr>
          <w:p w14:paraId="7964763E">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r>
      <w:tr w14:paraId="3416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90" w:type="dxa"/>
            <w:vAlign w:val="center"/>
          </w:tcPr>
          <w:p w14:paraId="43185EA4">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联系人</w:t>
            </w:r>
          </w:p>
        </w:tc>
        <w:tc>
          <w:tcPr>
            <w:tcW w:w="1899" w:type="dxa"/>
            <w:vAlign w:val="center"/>
          </w:tcPr>
          <w:p w14:paraId="416CFA03">
            <w:pPr>
              <w:keepNext w:val="0"/>
              <w:keepLines w:val="0"/>
              <w:widowControl/>
              <w:suppressLineNumbers w:val="0"/>
              <w:spacing w:before="0" w:beforeAutospacing="0" w:after="0" w:afterAutospacing="0" w:line="360" w:lineRule="auto"/>
              <w:ind w:right="0"/>
              <w:jc w:val="center"/>
              <w:rPr>
                <w:rFonts w:hint="eastAsia" w:ascii="仿宋" w:hAnsi="仿宋" w:eastAsia="仿宋" w:cs="仿宋"/>
                <w:b/>
                <w:bCs/>
                <w:color w:val="5F5F5F"/>
                <w:kern w:val="0"/>
                <w:sz w:val="24"/>
                <w:szCs w:val="24"/>
                <w:vertAlign w:val="baseline"/>
                <w:lang w:val="en-US" w:eastAsia="zh-CN" w:bidi="ar"/>
              </w:rPr>
            </w:pPr>
          </w:p>
        </w:tc>
        <w:tc>
          <w:tcPr>
            <w:tcW w:w="1033" w:type="dxa"/>
            <w:gridSpan w:val="2"/>
            <w:vAlign w:val="center"/>
          </w:tcPr>
          <w:p w14:paraId="384033E7">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职务</w:t>
            </w:r>
          </w:p>
        </w:tc>
        <w:tc>
          <w:tcPr>
            <w:tcW w:w="1611" w:type="dxa"/>
            <w:gridSpan w:val="2"/>
            <w:vAlign w:val="center"/>
          </w:tcPr>
          <w:p w14:paraId="5CE311BD">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c>
          <w:tcPr>
            <w:tcW w:w="1185" w:type="dxa"/>
            <w:vAlign w:val="center"/>
          </w:tcPr>
          <w:p w14:paraId="4D37623F">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联系电话</w:t>
            </w:r>
          </w:p>
        </w:tc>
        <w:tc>
          <w:tcPr>
            <w:tcW w:w="1725" w:type="dxa"/>
            <w:vAlign w:val="center"/>
          </w:tcPr>
          <w:p w14:paraId="21FBE507">
            <w:pPr>
              <w:keepNext w:val="0"/>
              <w:keepLines w:val="0"/>
              <w:widowControl/>
              <w:suppressLineNumbers w:val="0"/>
              <w:spacing w:before="0" w:beforeAutospacing="0" w:after="0" w:afterAutospacing="0" w:line="360" w:lineRule="auto"/>
              <w:ind w:right="0"/>
              <w:jc w:val="center"/>
              <w:rPr>
                <w:rFonts w:hint="default" w:ascii="仿宋" w:hAnsi="仿宋" w:eastAsia="仿宋" w:cs="仿宋"/>
                <w:b/>
                <w:bCs/>
                <w:color w:val="5F5F5F"/>
                <w:kern w:val="0"/>
                <w:sz w:val="24"/>
                <w:szCs w:val="24"/>
                <w:vertAlign w:val="baseline"/>
                <w:lang w:val="en-US" w:eastAsia="zh-CN" w:bidi="ar"/>
              </w:rPr>
            </w:pPr>
          </w:p>
        </w:tc>
      </w:tr>
      <w:tr w14:paraId="6869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2090" w:type="dxa"/>
            <w:vAlign w:val="bottom"/>
          </w:tcPr>
          <w:p w14:paraId="7A1A1C9A">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评选年度工程造价营业收入</w:t>
            </w:r>
          </w:p>
        </w:tc>
        <w:tc>
          <w:tcPr>
            <w:tcW w:w="2932" w:type="dxa"/>
            <w:gridSpan w:val="3"/>
            <w:vAlign w:val="center"/>
          </w:tcPr>
          <w:p w14:paraId="77BABF8F">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 xml:space="preserve">               （万元）</w:t>
            </w:r>
          </w:p>
        </w:tc>
        <w:tc>
          <w:tcPr>
            <w:tcW w:w="1611" w:type="dxa"/>
            <w:gridSpan w:val="2"/>
            <w:vAlign w:val="bottom"/>
          </w:tcPr>
          <w:p w14:paraId="44421905">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评选年度其他营业收入</w:t>
            </w:r>
          </w:p>
        </w:tc>
        <w:tc>
          <w:tcPr>
            <w:tcW w:w="2910" w:type="dxa"/>
            <w:gridSpan w:val="2"/>
            <w:vAlign w:val="center"/>
          </w:tcPr>
          <w:p w14:paraId="0D27FBCC">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 xml:space="preserve">               （万元）</w:t>
            </w:r>
          </w:p>
        </w:tc>
      </w:tr>
      <w:tr w14:paraId="361A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90" w:type="dxa"/>
            <w:vMerge w:val="restart"/>
            <w:vAlign w:val="center"/>
          </w:tcPr>
          <w:p w14:paraId="7439BC70">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企业人员情况</w:t>
            </w:r>
          </w:p>
        </w:tc>
        <w:tc>
          <w:tcPr>
            <w:tcW w:w="2580" w:type="dxa"/>
            <w:gridSpan w:val="2"/>
            <w:vAlign w:val="center"/>
          </w:tcPr>
          <w:p w14:paraId="00885C62">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一级造价工程师人数</w:t>
            </w:r>
          </w:p>
        </w:tc>
        <w:tc>
          <w:tcPr>
            <w:tcW w:w="1393" w:type="dxa"/>
            <w:gridSpan w:val="2"/>
            <w:vAlign w:val="center"/>
          </w:tcPr>
          <w:p w14:paraId="7D9660EF">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p>
        </w:tc>
        <w:tc>
          <w:tcPr>
            <w:tcW w:w="1755" w:type="dxa"/>
            <w:gridSpan w:val="2"/>
            <w:vAlign w:val="center"/>
          </w:tcPr>
          <w:p w14:paraId="7249CE80">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高级职称人数</w:t>
            </w:r>
          </w:p>
        </w:tc>
        <w:tc>
          <w:tcPr>
            <w:tcW w:w="1725" w:type="dxa"/>
            <w:vAlign w:val="center"/>
          </w:tcPr>
          <w:p w14:paraId="7B3E4075">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p>
        </w:tc>
      </w:tr>
      <w:tr w14:paraId="08D2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90" w:type="dxa"/>
            <w:vMerge w:val="continue"/>
            <w:vAlign w:val="bottom"/>
          </w:tcPr>
          <w:p w14:paraId="5778D50D">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c>
          <w:tcPr>
            <w:tcW w:w="2580" w:type="dxa"/>
            <w:gridSpan w:val="2"/>
            <w:vAlign w:val="center"/>
          </w:tcPr>
          <w:p w14:paraId="0D14880D">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二级造价工程师人数</w:t>
            </w:r>
          </w:p>
        </w:tc>
        <w:tc>
          <w:tcPr>
            <w:tcW w:w="1393" w:type="dxa"/>
            <w:gridSpan w:val="2"/>
            <w:vAlign w:val="center"/>
          </w:tcPr>
          <w:p w14:paraId="7C2F4A88">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p>
        </w:tc>
        <w:tc>
          <w:tcPr>
            <w:tcW w:w="1755" w:type="dxa"/>
            <w:gridSpan w:val="2"/>
            <w:vAlign w:val="center"/>
          </w:tcPr>
          <w:p w14:paraId="544CA473">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中级职称人数</w:t>
            </w:r>
          </w:p>
        </w:tc>
        <w:tc>
          <w:tcPr>
            <w:tcW w:w="1725" w:type="dxa"/>
            <w:vAlign w:val="center"/>
          </w:tcPr>
          <w:p w14:paraId="0DCDC035">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p>
        </w:tc>
      </w:tr>
      <w:tr w14:paraId="7BEB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43" w:type="dxa"/>
            <w:gridSpan w:val="8"/>
            <w:vAlign w:val="center"/>
          </w:tcPr>
          <w:p w14:paraId="79132A86">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企业所获奖励</w:t>
            </w:r>
          </w:p>
        </w:tc>
      </w:tr>
      <w:tr w14:paraId="0CB4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90" w:type="dxa"/>
            <w:vAlign w:val="center"/>
          </w:tcPr>
          <w:p w14:paraId="5CF2657E">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获奖时间</w:t>
            </w:r>
          </w:p>
        </w:tc>
        <w:tc>
          <w:tcPr>
            <w:tcW w:w="4543" w:type="dxa"/>
            <w:gridSpan w:val="5"/>
            <w:vAlign w:val="center"/>
          </w:tcPr>
          <w:p w14:paraId="16CFCA40">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奖项名称</w:t>
            </w:r>
          </w:p>
        </w:tc>
        <w:tc>
          <w:tcPr>
            <w:tcW w:w="2910" w:type="dxa"/>
            <w:gridSpan w:val="2"/>
            <w:vAlign w:val="center"/>
          </w:tcPr>
          <w:p w14:paraId="2B2D9952">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颁奖机构</w:t>
            </w:r>
          </w:p>
        </w:tc>
      </w:tr>
      <w:tr w14:paraId="6F64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90" w:type="dxa"/>
            <w:vAlign w:val="center"/>
          </w:tcPr>
          <w:p w14:paraId="2EFA1873">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c>
          <w:tcPr>
            <w:tcW w:w="4543" w:type="dxa"/>
            <w:gridSpan w:val="5"/>
            <w:vAlign w:val="center"/>
          </w:tcPr>
          <w:p w14:paraId="46EDAAE8">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c>
          <w:tcPr>
            <w:tcW w:w="2910" w:type="dxa"/>
            <w:gridSpan w:val="2"/>
            <w:vAlign w:val="center"/>
          </w:tcPr>
          <w:p w14:paraId="2E74F9AF">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r>
      <w:tr w14:paraId="3782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90" w:type="dxa"/>
            <w:vAlign w:val="center"/>
          </w:tcPr>
          <w:p w14:paraId="034F2F55">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c>
          <w:tcPr>
            <w:tcW w:w="4543" w:type="dxa"/>
            <w:gridSpan w:val="5"/>
            <w:vAlign w:val="center"/>
          </w:tcPr>
          <w:p w14:paraId="6CED4930">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c>
          <w:tcPr>
            <w:tcW w:w="2910" w:type="dxa"/>
            <w:gridSpan w:val="2"/>
            <w:vAlign w:val="center"/>
          </w:tcPr>
          <w:p w14:paraId="416AC473">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r>
      <w:tr w14:paraId="172B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90" w:type="dxa"/>
            <w:vAlign w:val="center"/>
          </w:tcPr>
          <w:p w14:paraId="3AC15638">
            <w:pPr>
              <w:keepNext w:val="0"/>
              <w:keepLines w:val="0"/>
              <w:widowControl/>
              <w:suppressLineNumbers w:val="0"/>
              <w:spacing w:before="0" w:beforeAutospacing="0" w:after="0" w:afterAutospacing="0" w:line="240" w:lineRule="auto"/>
              <w:ind w:right="0"/>
              <w:jc w:val="center"/>
              <w:rPr>
                <w:rFonts w:hint="default" w:ascii="仿宋" w:hAnsi="仿宋" w:eastAsia="仿宋" w:cs="仿宋"/>
                <w:b/>
                <w:bCs/>
                <w:color w:val="5F5F5F"/>
                <w:kern w:val="0"/>
                <w:sz w:val="24"/>
                <w:szCs w:val="24"/>
                <w:vertAlign w:val="baseline"/>
                <w:lang w:val="en-US" w:eastAsia="zh-CN" w:bidi="ar"/>
              </w:rPr>
            </w:pPr>
          </w:p>
        </w:tc>
        <w:tc>
          <w:tcPr>
            <w:tcW w:w="4543" w:type="dxa"/>
            <w:gridSpan w:val="5"/>
            <w:vAlign w:val="center"/>
          </w:tcPr>
          <w:p w14:paraId="62B4619B">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c>
          <w:tcPr>
            <w:tcW w:w="2910" w:type="dxa"/>
            <w:gridSpan w:val="2"/>
            <w:vAlign w:val="center"/>
          </w:tcPr>
          <w:p w14:paraId="29928AC8">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r>
      <w:tr w14:paraId="0192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90" w:type="dxa"/>
            <w:vAlign w:val="center"/>
          </w:tcPr>
          <w:p w14:paraId="727345BE">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c>
          <w:tcPr>
            <w:tcW w:w="4543" w:type="dxa"/>
            <w:gridSpan w:val="5"/>
            <w:vAlign w:val="center"/>
          </w:tcPr>
          <w:p w14:paraId="4CE17062">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c>
          <w:tcPr>
            <w:tcW w:w="2910" w:type="dxa"/>
            <w:gridSpan w:val="2"/>
            <w:vAlign w:val="center"/>
          </w:tcPr>
          <w:p w14:paraId="4131DCF6">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r>
      <w:tr w14:paraId="5E82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90" w:type="dxa"/>
            <w:vAlign w:val="center"/>
          </w:tcPr>
          <w:p w14:paraId="75B92CCC">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c>
          <w:tcPr>
            <w:tcW w:w="4543" w:type="dxa"/>
            <w:gridSpan w:val="5"/>
            <w:vAlign w:val="center"/>
          </w:tcPr>
          <w:p w14:paraId="2DDBC39A">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c>
          <w:tcPr>
            <w:tcW w:w="2910" w:type="dxa"/>
            <w:gridSpan w:val="2"/>
            <w:vAlign w:val="center"/>
          </w:tcPr>
          <w:p w14:paraId="53A400B0">
            <w:pPr>
              <w:keepNext w:val="0"/>
              <w:keepLines w:val="0"/>
              <w:widowControl/>
              <w:suppressLineNumbers w:val="0"/>
              <w:spacing w:before="0" w:beforeAutospacing="0" w:after="0" w:afterAutospacing="0" w:line="240" w:lineRule="auto"/>
              <w:ind w:right="0"/>
              <w:jc w:val="center"/>
              <w:rPr>
                <w:rFonts w:hint="eastAsia" w:ascii="仿宋" w:hAnsi="仿宋" w:eastAsia="仿宋" w:cs="仿宋"/>
                <w:b/>
                <w:bCs/>
                <w:color w:val="5F5F5F"/>
                <w:kern w:val="0"/>
                <w:sz w:val="24"/>
                <w:szCs w:val="24"/>
                <w:vertAlign w:val="baseline"/>
                <w:lang w:val="en-US" w:eastAsia="zh-CN" w:bidi="ar"/>
              </w:rPr>
            </w:pPr>
          </w:p>
        </w:tc>
      </w:tr>
      <w:tr w14:paraId="7C28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exact"/>
        </w:trPr>
        <w:tc>
          <w:tcPr>
            <w:tcW w:w="2090" w:type="dxa"/>
            <w:vAlign w:val="center"/>
          </w:tcPr>
          <w:p w14:paraId="3DD5EAA6">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企</w:t>
            </w:r>
          </w:p>
          <w:p w14:paraId="106A3E31">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业</w:t>
            </w:r>
          </w:p>
          <w:p w14:paraId="350B5535">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推</w:t>
            </w:r>
          </w:p>
          <w:p w14:paraId="2FE549D9">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荐</w:t>
            </w:r>
          </w:p>
          <w:p w14:paraId="6D02C7D4">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意</w:t>
            </w:r>
          </w:p>
          <w:p w14:paraId="393BECD8">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见</w:t>
            </w:r>
          </w:p>
        </w:tc>
        <w:tc>
          <w:tcPr>
            <w:tcW w:w="7453" w:type="dxa"/>
            <w:gridSpan w:val="7"/>
            <w:vAlign w:val="bottom"/>
          </w:tcPr>
          <w:p w14:paraId="7BD5FD79">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负责人：           签名：                年    月    日（章）</w:t>
            </w:r>
          </w:p>
        </w:tc>
      </w:tr>
      <w:tr w14:paraId="6B91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2090" w:type="dxa"/>
            <w:vAlign w:val="center"/>
          </w:tcPr>
          <w:p w14:paraId="4E6A175D">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评</w:t>
            </w:r>
          </w:p>
          <w:p w14:paraId="656D50E6">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审</w:t>
            </w:r>
          </w:p>
          <w:p w14:paraId="07181583">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专</w:t>
            </w:r>
          </w:p>
          <w:p w14:paraId="224431A9">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家</w:t>
            </w:r>
          </w:p>
          <w:p w14:paraId="3D2231F3">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组</w:t>
            </w:r>
          </w:p>
          <w:p w14:paraId="334DE3BA">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意</w:t>
            </w:r>
          </w:p>
          <w:p w14:paraId="6617F19C">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见</w:t>
            </w:r>
          </w:p>
        </w:tc>
        <w:tc>
          <w:tcPr>
            <w:tcW w:w="7453" w:type="dxa"/>
            <w:gridSpan w:val="7"/>
            <w:vAlign w:val="bottom"/>
          </w:tcPr>
          <w:p w14:paraId="4646BAF4">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负责人：           签名：                年    月    日（章）</w:t>
            </w:r>
          </w:p>
        </w:tc>
      </w:tr>
      <w:tr w14:paraId="0DF7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2090" w:type="dxa"/>
            <w:vAlign w:val="center"/>
          </w:tcPr>
          <w:p w14:paraId="2CED86E3">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全</w:t>
            </w:r>
          </w:p>
          <w:p w14:paraId="7E17D834">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咨</w:t>
            </w:r>
          </w:p>
          <w:p w14:paraId="309D6930">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协</w:t>
            </w:r>
          </w:p>
          <w:p w14:paraId="47B3A7AC">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会</w:t>
            </w:r>
          </w:p>
          <w:p w14:paraId="159C2A8D">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意</w:t>
            </w:r>
          </w:p>
          <w:p w14:paraId="615AC259">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见</w:t>
            </w:r>
          </w:p>
        </w:tc>
        <w:tc>
          <w:tcPr>
            <w:tcW w:w="7453" w:type="dxa"/>
            <w:gridSpan w:val="7"/>
            <w:vAlign w:val="bottom"/>
          </w:tcPr>
          <w:p w14:paraId="13D0805F">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负责人：           签名：                年    月    日（章）</w:t>
            </w:r>
          </w:p>
        </w:tc>
      </w:tr>
    </w:tbl>
    <w:p w14:paraId="6FB89BDE">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p>
    <w:p w14:paraId="692F0D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eastAsia" w:ascii="仿宋_GB2312" w:hAnsi="仿宋" w:eastAsia="仿宋_GB2312" w:cs="仿宋"/>
          <w:b/>
          <w:bCs/>
          <w:kern w:val="2"/>
          <w:sz w:val="32"/>
          <w:szCs w:val="32"/>
          <w:lang w:val="en-US" w:eastAsia="zh-CN" w:bidi="ar-SA"/>
        </w:rPr>
      </w:pPr>
    </w:p>
    <w:p w14:paraId="0DAAF5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eastAsia" w:ascii="仿宋" w:hAnsi="仿宋" w:eastAsia="仿宋" w:cs="仿宋"/>
          <w:b/>
          <w:bCs/>
          <w:color w:val="5F5F5F"/>
          <w:kern w:val="0"/>
          <w:sz w:val="32"/>
          <w:szCs w:val="32"/>
          <w:lang w:val="en-US" w:eastAsia="zh-CN" w:bidi="ar"/>
        </w:rPr>
      </w:pPr>
      <w:r>
        <w:rPr>
          <w:rFonts w:hint="eastAsia" w:ascii="仿宋_GB2312" w:hAnsi="仿宋" w:eastAsia="仿宋_GB2312" w:cs="仿宋"/>
          <w:b/>
          <w:bCs/>
          <w:kern w:val="2"/>
          <w:sz w:val="32"/>
          <w:szCs w:val="32"/>
          <w:lang w:val="en-US" w:eastAsia="zh-CN" w:bidi="ar-SA"/>
        </w:rPr>
        <w:t>企业评选年度工作总结</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8"/>
      </w:tblGrid>
      <w:tr w14:paraId="60C7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2" w:hRule="atLeast"/>
        </w:trPr>
        <w:tc>
          <w:tcPr>
            <w:tcW w:w="9858" w:type="dxa"/>
          </w:tcPr>
          <w:p w14:paraId="00987631">
            <w:pPr>
              <w:keepNext w:val="0"/>
              <w:keepLines w:val="0"/>
              <w:widowControl/>
              <w:suppressLineNumbers w:val="0"/>
              <w:spacing w:before="0" w:beforeAutospacing="0" w:after="0" w:afterAutospacing="0" w:line="360" w:lineRule="auto"/>
              <w:ind w:right="0"/>
              <w:jc w:val="left"/>
              <w:rPr>
                <w:rFonts w:hint="eastAsia" w:ascii="仿宋" w:hAnsi="仿宋" w:eastAsia="仿宋" w:cs="仿宋"/>
                <w:b/>
                <w:bCs/>
                <w:color w:val="5F5F5F"/>
                <w:kern w:val="0"/>
                <w:sz w:val="28"/>
                <w:szCs w:val="28"/>
                <w:vertAlign w:val="baseline"/>
                <w:lang w:val="en-US" w:eastAsia="zh-CN" w:bidi="ar"/>
              </w:rPr>
            </w:pPr>
          </w:p>
          <w:p w14:paraId="6E4AC8CA">
            <w:pPr>
              <w:keepNext w:val="0"/>
              <w:keepLines w:val="0"/>
              <w:widowControl/>
              <w:suppressLineNumbers w:val="0"/>
              <w:spacing w:before="0" w:beforeAutospacing="0" w:after="0" w:afterAutospacing="0" w:line="360" w:lineRule="auto"/>
              <w:ind w:right="0"/>
              <w:jc w:val="left"/>
              <w:rPr>
                <w:rFonts w:hint="eastAsia" w:ascii="仿宋" w:hAnsi="仿宋" w:eastAsia="仿宋" w:cs="仿宋"/>
                <w:b/>
                <w:bCs/>
                <w:color w:val="5F5F5F"/>
                <w:kern w:val="0"/>
                <w:sz w:val="32"/>
                <w:szCs w:val="32"/>
                <w:vertAlign w:val="baseline"/>
                <w:lang w:val="en-US" w:eastAsia="zh-CN" w:bidi="ar"/>
              </w:rPr>
            </w:pPr>
          </w:p>
        </w:tc>
      </w:tr>
    </w:tbl>
    <w:p w14:paraId="69FFB5B6">
      <w:pPr>
        <w:keepNext w:val="0"/>
        <w:keepLines w:val="0"/>
        <w:widowControl/>
        <w:suppressLineNumbers w:val="0"/>
        <w:spacing w:before="0" w:beforeAutospacing="0" w:after="0" w:afterAutospacing="0" w:line="240" w:lineRule="auto"/>
        <w:ind w:right="0"/>
        <w:jc w:val="left"/>
        <w:rPr>
          <w:rFonts w:hint="eastAsia" w:ascii="仿宋_GB2312" w:hAnsi="仿宋" w:eastAsia="仿宋_GB2312" w:cs="仿宋"/>
          <w:b/>
          <w:bCs/>
          <w:kern w:val="2"/>
          <w:sz w:val="24"/>
          <w:szCs w:val="24"/>
          <w:lang w:val="en-US" w:eastAsia="zh-CN" w:bidi="ar-SA"/>
        </w:rPr>
        <w:sectPr>
          <w:pgSz w:w="11910" w:h="16840"/>
          <w:pgMar w:top="567" w:right="1134" w:bottom="567" w:left="1134" w:header="720" w:footer="720" w:gutter="0"/>
          <w:pgBorders>
            <w:top w:val="none" w:sz="0" w:space="0"/>
            <w:left w:val="none" w:sz="0" w:space="0"/>
            <w:bottom w:val="none" w:sz="0" w:space="0"/>
            <w:right w:val="none" w:sz="0" w:space="0"/>
          </w:pgBorders>
          <w:pgNumType w:fmt="numberInDash"/>
          <w:cols w:space="720" w:num="1"/>
        </w:sectPr>
      </w:pPr>
      <w:r>
        <w:rPr>
          <w:rFonts w:hint="eastAsia" w:ascii="仿宋_GB2312" w:hAnsi="仿宋" w:eastAsia="仿宋_GB2312" w:cs="仿宋"/>
          <w:b/>
          <w:bCs/>
          <w:kern w:val="2"/>
          <w:sz w:val="24"/>
          <w:szCs w:val="24"/>
          <w:lang w:val="en-US" w:eastAsia="zh-CN" w:bidi="ar-SA"/>
        </w:rPr>
        <w:t>备注：页面不够可拓展</w:t>
      </w:r>
    </w:p>
    <w:p w14:paraId="6F869A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eastAsia" w:ascii="仿宋" w:hAnsi="仿宋" w:eastAsia="仿宋" w:cs="仿宋"/>
          <w:b/>
          <w:bCs/>
          <w:color w:val="5F5F5F"/>
          <w:kern w:val="0"/>
          <w:sz w:val="52"/>
          <w:szCs w:val="52"/>
          <w:lang w:val="en-US" w:eastAsia="zh-CN" w:bidi="ar"/>
        </w:rPr>
      </w:pPr>
    </w:p>
    <w:p w14:paraId="7ED5AB4A">
      <w:pPr>
        <w:keepNext w:val="0"/>
        <w:keepLines w:val="0"/>
        <w:widowControl/>
        <w:suppressLineNumbers w:val="0"/>
        <w:jc w:val="center"/>
        <w:textAlignment w:val="center"/>
        <w:rPr>
          <w:rFonts w:hint="eastAsia" w:ascii="仿宋_GB2312" w:hAnsi="仿宋" w:eastAsia="仿宋_GB2312" w:cs="仿宋"/>
          <w:b/>
          <w:bCs/>
          <w:kern w:val="2"/>
          <w:sz w:val="52"/>
          <w:szCs w:val="52"/>
          <w:lang w:val="en-US" w:eastAsia="zh-CN" w:bidi="ar-SA"/>
        </w:rPr>
      </w:pPr>
      <w:r>
        <w:rPr>
          <w:rFonts w:hint="eastAsia" w:ascii="仿宋_GB2312" w:hAnsi="仿宋" w:eastAsia="仿宋_GB2312" w:cs="仿宋"/>
          <w:b/>
          <w:bCs/>
          <w:kern w:val="2"/>
          <w:sz w:val="52"/>
          <w:szCs w:val="52"/>
          <w:lang w:val="en-US" w:eastAsia="zh-CN" w:bidi="ar-SA"/>
        </w:rPr>
        <w:t>宿州市优秀造价人员</w:t>
      </w:r>
    </w:p>
    <w:p w14:paraId="6ACA7E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b/>
          <w:bCs/>
          <w:color w:val="5F5F5F"/>
          <w:kern w:val="0"/>
          <w:sz w:val="96"/>
          <w:szCs w:val="96"/>
          <w:lang w:val="en-US" w:eastAsia="zh-CN" w:bidi="ar"/>
        </w:rPr>
      </w:pPr>
    </w:p>
    <w:p w14:paraId="43781CAE">
      <w:pPr>
        <w:keepNext w:val="0"/>
        <w:keepLines w:val="0"/>
        <w:widowControl/>
        <w:suppressLineNumbers w:val="0"/>
        <w:jc w:val="center"/>
        <w:textAlignment w:val="center"/>
        <w:rPr>
          <w:rFonts w:hint="eastAsia" w:ascii="仿宋_GB2312" w:hAnsi="仿宋" w:eastAsia="仿宋_GB2312" w:cs="仿宋"/>
          <w:b/>
          <w:bCs/>
          <w:kern w:val="2"/>
          <w:sz w:val="72"/>
          <w:szCs w:val="72"/>
          <w:lang w:val="en-US" w:eastAsia="zh-CN" w:bidi="ar-SA"/>
        </w:rPr>
      </w:pPr>
      <w:r>
        <w:rPr>
          <w:rFonts w:hint="eastAsia" w:ascii="仿宋_GB2312" w:hAnsi="仿宋" w:eastAsia="仿宋_GB2312" w:cs="仿宋"/>
          <w:b/>
          <w:bCs/>
          <w:kern w:val="2"/>
          <w:sz w:val="72"/>
          <w:szCs w:val="72"/>
          <w:lang w:val="en-US" w:eastAsia="zh-CN" w:bidi="ar-SA"/>
        </w:rPr>
        <w:t>申</w:t>
      </w:r>
    </w:p>
    <w:p w14:paraId="30AB3E0A">
      <w:pPr>
        <w:keepNext w:val="0"/>
        <w:keepLines w:val="0"/>
        <w:widowControl/>
        <w:suppressLineNumbers w:val="0"/>
        <w:jc w:val="center"/>
        <w:textAlignment w:val="center"/>
        <w:rPr>
          <w:rFonts w:hint="eastAsia" w:ascii="仿宋_GB2312" w:hAnsi="仿宋" w:eastAsia="仿宋_GB2312" w:cs="仿宋"/>
          <w:b/>
          <w:bCs/>
          <w:kern w:val="2"/>
          <w:sz w:val="72"/>
          <w:szCs w:val="72"/>
          <w:lang w:val="en-US" w:eastAsia="zh-CN" w:bidi="ar-SA"/>
        </w:rPr>
      </w:pPr>
    </w:p>
    <w:p w14:paraId="724A056E">
      <w:pPr>
        <w:keepNext w:val="0"/>
        <w:keepLines w:val="0"/>
        <w:widowControl/>
        <w:suppressLineNumbers w:val="0"/>
        <w:jc w:val="center"/>
        <w:textAlignment w:val="center"/>
        <w:rPr>
          <w:rFonts w:hint="eastAsia" w:ascii="仿宋_GB2312" w:hAnsi="仿宋" w:eastAsia="仿宋_GB2312" w:cs="仿宋"/>
          <w:b/>
          <w:bCs/>
          <w:kern w:val="2"/>
          <w:sz w:val="72"/>
          <w:szCs w:val="72"/>
          <w:lang w:val="en-US" w:eastAsia="zh-CN" w:bidi="ar-SA"/>
        </w:rPr>
      </w:pPr>
      <w:r>
        <w:rPr>
          <w:rFonts w:hint="eastAsia" w:ascii="仿宋_GB2312" w:hAnsi="仿宋" w:eastAsia="仿宋_GB2312" w:cs="仿宋"/>
          <w:b/>
          <w:bCs/>
          <w:kern w:val="2"/>
          <w:sz w:val="72"/>
          <w:szCs w:val="72"/>
          <w:lang w:val="en-US" w:eastAsia="zh-CN" w:bidi="ar-SA"/>
        </w:rPr>
        <w:t>报</w:t>
      </w:r>
    </w:p>
    <w:p w14:paraId="0D64FB29">
      <w:pPr>
        <w:keepNext w:val="0"/>
        <w:keepLines w:val="0"/>
        <w:widowControl/>
        <w:suppressLineNumbers w:val="0"/>
        <w:jc w:val="center"/>
        <w:textAlignment w:val="center"/>
        <w:rPr>
          <w:rFonts w:hint="eastAsia" w:ascii="仿宋_GB2312" w:hAnsi="仿宋" w:eastAsia="仿宋_GB2312" w:cs="仿宋"/>
          <w:b/>
          <w:bCs/>
          <w:kern w:val="2"/>
          <w:sz w:val="72"/>
          <w:szCs w:val="72"/>
          <w:lang w:val="en-US" w:eastAsia="zh-CN" w:bidi="ar-SA"/>
        </w:rPr>
      </w:pPr>
    </w:p>
    <w:p w14:paraId="7D72BA5A">
      <w:pPr>
        <w:keepNext w:val="0"/>
        <w:keepLines w:val="0"/>
        <w:widowControl/>
        <w:suppressLineNumbers w:val="0"/>
        <w:jc w:val="center"/>
        <w:textAlignment w:val="center"/>
        <w:rPr>
          <w:rFonts w:hint="eastAsia" w:ascii="仿宋" w:hAnsi="仿宋" w:eastAsia="仿宋" w:cs="仿宋"/>
          <w:b/>
          <w:bCs/>
          <w:color w:val="5F5F5F"/>
          <w:kern w:val="0"/>
          <w:sz w:val="96"/>
          <w:szCs w:val="96"/>
          <w:lang w:val="en-US" w:eastAsia="zh-CN" w:bidi="ar"/>
        </w:rPr>
      </w:pPr>
      <w:r>
        <w:rPr>
          <w:rFonts w:hint="eastAsia" w:ascii="仿宋_GB2312" w:hAnsi="仿宋" w:eastAsia="仿宋_GB2312" w:cs="仿宋"/>
          <w:b/>
          <w:bCs/>
          <w:kern w:val="2"/>
          <w:sz w:val="72"/>
          <w:szCs w:val="72"/>
          <w:lang w:val="en-US" w:eastAsia="zh-CN" w:bidi="ar-SA"/>
        </w:rPr>
        <w:t>表</w:t>
      </w:r>
    </w:p>
    <w:p w14:paraId="5C9B4C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b/>
          <w:bCs/>
          <w:color w:val="5F5F5F"/>
          <w:kern w:val="0"/>
          <w:sz w:val="30"/>
          <w:szCs w:val="30"/>
          <w:lang w:val="en-US" w:eastAsia="zh-CN" w:bidi="ar"/>
        </w:rPr>
      </w:pPr>
    </w:p>
    <w:p w14:paraId="50EF83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b/>
          <w:bCs/>
          <w:color w:val="5F5F5F"/>
          <w:kern w:val="0"/>
          <w:sz w:val="30"/>
          <w:szCs w:val="30"/>
          <w:lang w:val="en-US" w:eastAsia="zh-CN" w:bidi="ar"/>
        </w:rPr>
      </w:pPr>
    </w:p>
    <w:p w14:paraId="3CCEAA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b/>
          <w:bCs/>
          <w:color w:val="5F5F5F"/>
          <w:kern w:val="0"/>
          <w:sz w:val="30"/>
          <w:szCs w:val="30"/>
          <w:lang w:val="en-US" w:eastAsia="zh-CN" w:bidi="ar"/>
        </w:rPr>
      </w:pPr>
    </w:p>
    <w:p w14:paraId="79164587">
      <w:pPr>
        <w:keepNext w:val="0"/>
        <w:keepLines w:val="0"/>
        <w:widowControl/>
        <w:suppressLineNumbers w:val="0"/>
        <w:jc w:val="center"/>
        <w:textAlignment w:val="center"/>
        <w:rPr>
          <w:rFonts w:hint="eastAsia"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申报人员：</w:t>
      </w:r>
      <w:r>
        <w:rPr>
          <w:rFonts w:hint="eastAsia" w:ascii="仿宋_GB2312" w:hAnsi="仿宋" w:eastAsia="仿宋_GB2312" w:cs="仿宋"/>
          <w:b/>
          <w:bCs/>
          <w:kern w:val="2"/>
          <w:sz w:val="32"/>
          <w:szCs w:val="32"/>
          <w:u w:val="single"/>
          <w:lang w:val="en-US" w:eastAsia="zh-CN" w:bidi="ar-SA"/>
        </w:rPr>
        <w:t xml:space="preserve">              （签字并盖执业专用章）</w:t>
      </w:r>
    </w:p>
    <w:p w14:paraId="575733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eastAsia" w:ascii="仿宋" w:hAnsi="仿宋" w:eastAsia="仿宋" w:cs="仿宋"/>
          <w:b/>
          <w:bCs/>
          <w:color w:val="5F5F5F"/>
          <w:kern w:val="0"/>
          <w:sz w:val="32"/>
          <w:szCs w:val="32"/>
          <w:u w:val="none"/>
          <w:lang w:val="en-US" w:eastAsia="zh-CN" w:bidi="ar"/>
        </w:rPr>
      </w:pPr>
    </w:p>
    <w:p w14:paraId="76857C74">
      <w:pPr>
        <w:keepNext w:val="0"/>
        <w:keepLines w:val="0"/>
        <w:widowControl/>
        <w:suppressLineNumbers w:val="0"/>
        <w:jc w:val="center"/>
        <w:textAlignment w:val="center"/>
        <w:rPr>
          <w:rFonts w:hint="default"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所在单位：</w:t>
      </w:r>
      <w:r>
        <w:rPr>
          <w:rFonts w:hint="eastAsia" w:ascii="仿宋_GB2312" w:hAnsi="仿宋" w:eastAsia="仿宋_GB2312" w:cs="仿宋"/>
          <w:b/>
          <w:bCs/>
          <w:kern w:val="2"/>
          <w:sz w:val="32"/>
          <w:szCs w:val="32"/>
          <w:u w:val="single"/>
          <w:lang w:val="en-US" w:eastAsia="zh-CN" w:bidi="ar-SA"/>
        </w:rPr>
        <w:t xml:space="preserve">                            （盖章）</w:t>
      </w:r>
    </w:p>
    <w:p w14:paraId="4C77F4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b/>
          <w:bCs/>
          <w:color w:val="5F5F5F"/>
          <w:kern w:val="0"/>
          <w:sz w:val="32"/>
          <w:szCs w:val="32"/>
          <w:u w:val="none"/>
          <w:lang w:val="en-US" w:eastAsia="zh-CN" w:bidi="ar"/>
        </w:rPr>
      </w:pPr>
    </w:p>
    <w:p w14:paraId="09A5D9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center"/>
        <w:rPr>
          <w:rFonts w:hint="eastAsia" w:ascii="仿宋" w:hAnsi="仿宋" w:eastAsia="仿宋" w:cs="仿宋"/>
          <w:b/>
          <w:bCs/>
          <w:color w:val="5F5F5F"/>
          <w:kern w:val="0"/>
          <w:sz w:val="32"/>
          <w:szCs w:val="32"/>
          <w:lang w:val="en-US" w:eastAsia="zh-CN" w:bidi="ar"/>
        </w:rPr>
      </w:pPr>
      <w:r>
        <w:rPr>
          <w:rFonts w:hint="eastAsia" w:ascii="仿宋_GB2312" w:hAnsi="仿宋" w:eastAsia="仿宋_GB2312" w:cs="仿宋"/>
          <w:b/>
          <w:bCs/>
          <w:kern w:val="2"/>
          <w:sz w:val="32"/>
          <w:szCs w:val="32"/>
          <w:lang w:val="en-US" w:eastAsia="zh-CN" w:bidi="ar-SA"/>
        </w:rPr>
        <w:t>申报日期：</w:t>
      </w:r>
      <w:r>
        <w:rPr>
          <w:rFonts w:hint="eastAsia" w:ascii="仿宋_GB2312" w:hAnsi="仿宋" w:eastAsia="仿宋_GB2312" w:cs="仿宋"/>
          <w:b/>
          <w:bCs/>
          <w:kern w:val="2"/>
          <w:sz w:val="32"/>
          <w:szCs w:val="32"/>
          <w:u w:val="single"/>
          <w:lang w:val="en-US" w:eastAsia="zh-CN" w:bidi="ar-SA"/>
        </w:rPr>
        <w:t xml:space="preserve">              </w:t>
      </w:r>
      <w:r>
        <w:rPr>
          <w:rFonts w:hint="eastAsia" w:ascii="仿宋_GB2312" w:hAnsi="仿宋" w:eastAsia="仿宋_GB2312" w:cs="仿宋"/>
          <w:b/>
          <w:bCs/>
          <w:kern w:val="2"/>
          <w:sz w:val="32"/>
          <w:szCs w:val="32"/>
          <w:lang w:val="en-US" w:eastAsia="zh-CN" w:bidi="ar-SA"/>
        </w:rPr>
        <w:t xml:space="preserve">年 </w:t>
      </w:r>
      <w:r>
        <w:rPr>
          <w:rFonts w:hint="eastAsia" w:ascii="仿宋_GB2312" w:hAnsi="仿宋" w:eastAsia="仿宋_GB2312" w:cs="仿宋"/>
          <w:b/>
          <w:bCs/>
          <w:kern w:val="2"/>
          <w:sz w:val="32"/>
          <w:szCs w:val="32"/>
          <w:u w:val="single"/>
          <w:lang w:val="en-US" w:eastAsia="zh-CN" w:bidi="ar-SA"/>
        </w:rPr>
        <w:t xml:space="preserve">       </w:t>
      </w:r>
      <w:r>
        <w:rPr>
          <w:rFonts w:hint="eastAsia" w:ascii="仿宋_GB2312" w:hAnsi="仿宋" w:eastAsia="仿宋_GB2312" w:cs="仿宋"/>
          <w:b/>
          <w:bCs/>
          <w:kern w:val="2"/>
          <w:sz w:val="32"/>
          <w:szCs w:val="32"/>
          <w:lang w:val="en-US" w:eastAsia="zh-CN" w:bidi="ar-SA"/>
        </w:rPr>
        <w:t xml:space="preserve">月 </w:t>
      </w:r>
      <w:r>
        <w:rPr>
          <w:rFonts w:hint="eastAsia" w:ascii="仿宋_GB2312" w:hAnsi="仿宋" w:eastAsia="仿宋_GB2312" w:cs="仿宋"/>
          <w:b/>
          <w:bCs/>
          <w:kern w:val="2"/>
          <w:sz w:val="32"/>
          <w:szCs w:val="32"/>
          <w:u w:val="single"/>
          <w:lang w:val="en-US" w:eastAsia="zh-CN" w:bidi="ar-SA"/>
        </w:rPr>
        <w:t xml:space="preserve">       </w:t>
      </w:r>
      <w:r>
        <w:rPr>
          <w:rFonts w:hint="eastAsia" w:ascii="仿宋_GB2312" w:hAnsi="仿宋" w:eastAsia="仿宋_GB2312" w:cs="仿宋"/>
          <w:b/>
          <w:bCs/>
          <w:kern w:val="2"/>
          <w:sz w:val="32"/>
          <w:szCs w:val="32"/>
          <w:lang w:val="en-US" w:eastAsia="zh-CN" w:bidi="ar-SA"/>
        </w:rPr>
        <w:t>日</w:t>
      </w:r>
    </w:p>
    <w:p w14:paraId="441347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eastAsia" w:ascii="仿宋" w:hAnsi="仿宋" w:eastAsia="仿宋" w:cs="仿宋"/>
          <w:b/>
          <w:bCs/>
          <w:color w:val="5F5F5F"/>
          <w:kern w:val="0"/>
          <w:sz w:val="32"/>
          <w:szCs w:val="32"/>
          <w:lang w:val="en-US" w:eastAsia="zh-CN" w:bidi="ar"/>
        </w:rPr>
        <w:sectPr>
          <w:pgSz w:w="11910" w:h="16840"/>
          <w:pgMar w:top="1520" w:right="1417" w:bottom="1519" w:left="1417" w:header="720" w:footer="720" w:gutter="0"/>
          <w:pgBorders>
            <w:top w:val="none" w:sz="0" w:space="0"/>
            <w:left w:val="none" w:sz="0" w:space="0"/>
            <w:bottom w:val="none" w:sz="0" w:space="0"/>
            <w:right w:val="none" w:sz="0" w:space="0"/>
          </w:pgBorders>
          <w:pgNumType w:fmt="numberInDash"/>
          <w:cols w:space="720" w:num="1"/>
        </w:sectPr>
      </w:pPr>
    </w:p>
    <w:p w14:paraId="1955DF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eastAsia" w:ascii="仿宋" w:hAnsi="仿宋" w:eastAsia="仿宋" w:cs="仿宋"/>
          <w:b/>
          <w:bCs/>
          <w:color w:val="5F5F5F"/>
          <w:kern w:val="0"/>
          <w:sz w:val="32"/>
          <w:szCs w:val="32"/>
          <w:lang w:val="en-US" w:eastAsia="zh-CN" w:bidi="ar"/>
        </w:rPr>
      </w:pPr>
      <w:r>
        <w:rPr>
          <w:rFonts w:hint="eastAsia" w:ascii="仿宋_GB2312" w:hAnsi="仿宋" w:eastAsia="仿宋_GB2312" w:cs="仿宋"/>
          <w:b/>
          <w:bCs/>
          <w:kern w:val="2"/>
          <w:sz w:val="32"/>
          <w:szCs w:val="32"/>
          <w:lang w:val="en-US" w:eastAsia="zh-CN" w:bidi="ar-SA"/>
        </w:rPr>
        <w:t>宿州市优秀造价人员认定申报表</w:t>
      </w:r>
    </w:p>
    <w:tbl>
      <w:tblPr>
        <w:tblStyle w:val="9"/>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479"/>
        <w:gridCol w:w="358"/>
        <w:gridCol w:w="1548"/>
        <w:gridCol w:w="315"/>
        <w:gridCol w:w="510"/>
        <w:gridCol w:w="724"/>
        <w:gridCol w:w="1001"/>
        <w:gridCol w:w="195"/>
        <w:gridCol w:w="354"/>
        <w:gridCol w:w="636"/>
        <w:gridCol w:w="913"/>
        <w:gridCol w:w="2348"/>
      </w:tblGrid>
      <w:tr w14:paraId="79A7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47" w:type="dxa"/>
            <w:gridSpan w:val="3"/>
            <w:vAlign w:val="center"/>
          </w:tcPr>
          <w:p w14:paraId="59094AE8">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姓名</w:t>
            </w:r>
          </w:p>
        </w:tc>
        <w:tc>
          <w:tcPr>
            <w:tcW w:w="1548" w:type="dxa"/>
            <w:vAlign w:val="center"/>
          </w:tcPr>
          <w:p w14:paraId="6D84A8AD">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1549" w:type="dxa"/>
            <w:gridSpan w:val="3"/>
            <w:vAlign w:val="center"/>
          </w:tcPr>
          <w:p w14:paraId="6CA31F68">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性别</w:t>
            </w:r>
          </w:p>
        </w:tc>
        <w:tc>
          <w:tcPr>
            <w:tcW w:w="1001" w:type="dxa"/>
            <w:vAlign w:val="center"/>
          </w:tcPr>
          <w:p w14:paraId="25E36F09">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1185" w:type="dxa"/>
            <w:gridSpan w:val="3"/>
            <w:vAlign w:val="center"/>
          </w:tcPr>
          <w:p w14:paraId="165FA52A">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身份证号</w:t>
            </w:r>
          </w:p>
        </w:tc>
        <w:tc>
          <w:tcPr>
            <w:tcW w:w="3261" w:type="dxa"/>
            <w:gridSpan w:val="2"/>
            <w:vAlign w:val="center"/>
          </w:tcPr>
          <w:p w14:paraId="2B087345">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r>
      <w:tr w14:paraId="0B68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89" w:type="dxa"/>
            <w:gridSpan w:val="2"/>
            <w:vAlign w:val="center"/>
          </w:tcPr>
          <w:p w14:paraId="25800CDC">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单位名称</w:t>
            </w:r>
          </w:p>
        </w:tc>
        <w:tc>
          <w:tcPr>
            <w:tcW w:w="2731" w:type="dxa"/>
            <w:gridSpan w:val="4"/>
            <w:vAlign w:val="center"/>
          </w:tcPr>
          <w:p w14:paraId="3319A77E">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724" w:type="dxa"/>
            <w:vAlign w:val="center"/>
          </w:tcPr>
          <w:p w14:paraId="092397D5">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职务</w:t>
            </w:r>
          </w:p>
        </w:tc>
        <w:tc>
          <w:tcPr>
            <w:tcW w:w="1550" w:type="dxa"/>
            <w:gridSpan w:val="3"/>
            <w:vAlign w:val="center"/>
          </w:tcPr>
          <w:p w14:paraId="4193DE69">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1549" w:type="dxa"/>
            <w:gridSpan w:val="2"/>
            <w:vAlign w:val="center"/>
          </w:tcPr>
          <w:p w14:paraId="28380D3D">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职称</w:t>
            </w:r>
          </w:p>
        </w:tc>
        <w:tc>
          <w:tcPr>
            <w:tcW w:w="2348" w:type="dxa"/>
            <w:vAlign w:val="center"/>
          </w:tcPr>
          <w:p w14:paraId="1ED2BA09">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r>
      <w:tr w14:paraId="0C4D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jc w:val="center"/>
        </w:trPr>
        <w:tc>
          <w:tcPr>
            <w:tcW w:w="1547" w:type="dxa"/>
            <w:gridSpan w:val="3"/>
            <w:vAlign w:val="center"/>
          </w:tcPr>
          <w:p w14:paraId="406EFB27">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证书类别</w:t>
            </w:r>
          </w:p>
        </w:tc>
        <w:tc>
          <w:tcPr>
            <w:tcW w:w="4098" w:type="dxa"/>
            <w:gridSpan w:val="5"/>
            <w:vAlign w:val="center"/>
          </w:tcPr>
          <w:p w14:paraId="3E76F466">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sym w:font="Wingdings 2" w:char="00A3"/>
            </w:r>
            <w:r>
              <w:rPr>
                <w:rFonts w:hint="eastAsia" w:ascii="仿宋_GB2312" w:hAnsi="仿宋" w:eastAsia="仿宋_GB2312" w:cs="仿宋"/>
                <w:b/>
                <w:bCs/>
                <w:kern w:val="2"/>
                <w:sz w:val="24"/>
                <w:szCs w:val="24"/>
                <w:lang w:val="en-US" w:eastAsia="zh-CN" w:bidi="ar-SA"/>
              </w:rPr>
              <w:t>一级注册造价工程师</w:t>
            </w:r>
          </w:p>
          <w:p w14:paraId="10098A4D">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sym w:font="Wingdings 2" w:char="00A3"/>
            </w:r>
            <w:r>
              <w:rPr>
                <w:rFonts w:hint="eastAsia" w:ascii="仿宋_GB2312" w:hAnsi="仿宋" w:eastAsia="仿宋_GB2312" w:cs="仿宋"/>
                <w:b/>
                <w:bCs/>
                <w:kern w:val="2"/>
                <w:sz w:val="24"/>
                <w:szCs w:val="24"/>
                <w:lang w:val="en-US" w:eastAsia="zh-CN" w:bidi="ar-SA"/>
              </w:rPr>
              <w:t>二级注册造价工程师</w:t>
            </w:r>
          </w:p>
        </w:tc>
        <w:tc>
          <w:tcPr>
            <w:tcW w:w="1185" w:type="dxa"/>
            <w:gridSpan w:val="3"/>
            <w:vAlign w:val="center"/>
          </w:tcPr>
          <w:p w14:paraId="3F3A3B10">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证书编号</w:t>
            </w:r>
          </w:p>
        </w:tc>
        <w:tc>
          <w:tcPr>
            <w:tcW w:w="3261" w:type="dxa"/>
            <w:gridSpan w:val="2"/>
            <w:vAlign w:val="center"/>
          </w:tcPr>
          <w:p w14:paraId="3B9B1A39">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r>
      <w:tr w14:paraId="4FEC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7" w:type="dxa"/>
            <w:gridSpan w:val="3"/>
            <w:vAlign w:val="center"/>
          </w:tcPr>
          <w:p w14:paraId="05B1F171">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从事专业</w:t>
            </w:r>
          </w:p>
        </w:tc>
        <w:tc>
          <w:tcPr>
            <w:tcW w:w="1548" w:type="dxa"/>
            <w:vAlign w:val="center"/>
          </w:tcPr>
          <w:p w14:paraId="4D1C03E0">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1549" w:type="dxa"/>
            <w:gridSpan w:val="3"/>
            <w:vAlign w:val="center"/>
          </w:tcPr>
          <w:p w14:paraId="304383D2">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从事工程</w:t>
            </w:r>
          </w:p>
          <w:p w14:paraId="56F5208C">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造价年限</w:t>
            </w:r>
          </w:p>
        </w:tc>
        <w:tc>
          <w:tcPr>
            <w:tcW w:w="1550" w:type="dxa"/>
            <w:gridSpan w:val="3"/>
            <w:vAlign w:val="center"/>
          </w:tcPr>
          <w:p w14:paraId="74FF985D">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1549" w:type="dxa"/>
            <w:gridSpan w:val="2"/>
            <w:vAlign w:val="center"/>
          </w:tcPr>
          <w:p w14:paraId="031DC580">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联系电话</w:t>
            </w:r>
          </w:p>
        </w:tc>
        <w:tc>
          <w:tcPr>
            <w:tcW w:w="2348" w:type="dxa"/>
            <w:vAlign w:val="center"/>
          </w:tcPr>
          <w:p w14:paraId="0DC7139C">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r>
      <w:tr w14:paraId="347D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91" w:type="dxa"/>
            <w:gridSpan w:val="13"/>
            <w:vAlign w:val="center"/>
          </w:tcPr>
          <w:p w14:paraId="5A28693F">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评选年度完成的主要工作</w:t>
            </w:r>
          </w:p>
        </w:tc>
      </w:tr>
      <w:tr w14:paraId="3E14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710" w:type="dxa"/>
            <w:vAlign w:val="center"/>
          </w:tcPr>
          <w:p w14:paraId="2E87B0E2">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序号</w:t>
            </w:r>
          </w:p>
        </w:tc>
        <w:tc>
          <w:tcPr>
            <w:tcW w:w="2700" w:type="dxa"/>
            <w:gridSpan w:val="4"/>
            <w:vAlign w:val="center"/>
          </w:tcPr>
          <w:p w14:paraId="3E4C71FD">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项目名称</w:t>
            </w:r>
          </w:p>
        </w:tc>
        <w:tc>
          <w:tcPr>
            <w:tcW w:w="1234" w:type="dxa"/>
            <w:gridSpan w:val="2"/>
            <w:vAlign w:val="center"/>
          </w:tcPr>
          <w:p w14:paraId="7F790BFF">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项目规模</w:t>
            </w:r>
          </w:p>
        </w:tc>
        <w:tc>
          <w:tcPr>
            <w:tcW w:w="1196" w:type="dxa"/>
            <w:gridSpan w:val="2"/>
            <w:vAlign w:val="center"/>
          </w:tcPr>
          <w:p w14:paraId="4638B5A7">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工程造价(万元)</w:t>
            </w:r>
          </w:p>
        </w:tc>
        <w:tc>
          <w:tcPr>
            <w:tcW w:w="4251" w:type="dxa"/>
            <w:gridSpan w:val="4"/>
            <w:vAlign w:val="center"/>
          </w:tcPr>
          <w:p w14:paraId="21764BF9">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申报人主要从事的工作</w:t>
            </w:r>
          </w:p>
        </w:tc>
      </w:tr>
      <w:tr w14:paraId="30DE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0" w:type="dxa"/>
            <w:vAlign w:val="center"/>
          </w:tcPr>
          <w:p w14:paraId="6393CB35">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2700" w:type="dxa"/>
            <w:gridSpan w:val="4"/>
            <w:vAlign w:val="center"/>
          </w:tcPr>
          <w:p w14:paraId="27415E9E">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1234" w:type="dxa"/>
            <w:gridSpan w:val="2"/>
            <w:vAlign w:val="center"/>
          </w:tcPr>
          <w:p w14:paraId="79D9D054">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1196" w:type="dxa"/>
            <w:gridSpan w:val="2"/>
            <w:vAlign w:val="center"/>
          </w:tcPr>
          <w:p w14:paraId="424EDEBA">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4251" w:type="dxa"/>
            <w:gridSpan w:val="4"/>
            <w:vAlign w:val="center"/>
          </w:tcPr>
          <w:p w14:paraId="70A1CCB9">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r>
      <w:tr w14:paraId="534C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0" w:type="dxa"/>
            <w:vAlign w:val="center"/>
          </w:tcPr>
          <w:p w14:paraId="0EFEE417">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2700" w:type="dxa"/>
            <w:gridSpan w:val="4"/>
            <w:vAlign w:val="center"/>
          </w:tcPr>
          <w:p w14:paraId="0BBFF7C9">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1234" w:type="dxa"/>
            <w:gridSpan w:val="2"/>
            <w:vAlign w:val="center"/>
          </w:tcPr>
          <w:p w14:paraId="7E8C7879">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1196" w:type="dxa"/>
            <w:gridSpan w:val="2"/>
            <w:vAlign w:val="center"/>
          </w:tcPr>
          <w:p w14:paraId="7379B0D3">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4251" w:type="dxa"/>
            <w:gridSpan w:val="4"/>
            <w:vAlign w:val="center"/>
          </w:tcPr>
          <w:p w14:paraId="186E4A61">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r>
      <w:tr w14:paraId="00E5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0" w:type="dxa"/>
            <w:vAlign w:val="center"/>
          </w:tcPr>
          <w:p w14:paraId="6FF4603F">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2700" w:type="dxa"/>
            <w:gridSpan w:val="4"/>
            <w:vAlign w:val="center"/>
          </w:tcPr>
          <w:p w14:paraId="1A3B20EF">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1234" w:type="dxa"/>
            <w:gridSpan w:val="2"/>
            <w:vAlign w:val="center"/>
          </w:tcPr>
          <w:p w14:paraId="756DAB06">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1196" w:type="dxa"/>
            <w:gridSpan w:val="2"/>
            <w:vAlign w:val="center"/>
          </w:tcPr>
          <w:p w14:paraId="2DCFBE48">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4251" w:type="dxa"/>
            <w:gridSpan w:val="4"/>
            <w:vAlign w:val="center"/>
          </w:tcPr>
          <w:p w14:paraId="7C6305DF">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r>
      <w:tr w14:paraId="72FD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0" w:type="dxa"/>
            <w:vAlign w:val="center"/>
          </w:tcPr>
          <w:p w14:paraId="09210E0A">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2700" w:type="dxa"/>
            <w:gridSpan w:val="4"/>
            <w:vAlign w:val="center"/>
          </w:tcPr>
          <w:p w14:paraId="499581B1">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1234" w:type="dxa"/>
            <w:gridSpan w:val="2"/>
            <w:vAlign w:val="center"/>
          </w:tcPr>
          <w:p w14:paraId="181F93E8">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1196" w:type="dxa"/>
            <w:gridSpan w:val="2"/>
            <w:vAlign w:val="center"/>
          </w:tcPr>
          <w:p w14:paraId="67B9D744">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c>
          <w:tcPr>
            <w:tcW w:w="4251" w:type="dxa"/>
            <w:gridSpan w:val="4"/>
            <w:vAlign w:val="center"/>
          </w:tcPr>
          <w:p w14:paraId="0CD00E8D">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p>
        </w:tc>
      </w:tr>
      <w:tr w14:paraId="055A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1" w:hRule="exact"/>
          <w:jc w:val="center"/>
        </w:trPr>
        <w:tc>
          <w:tcPr>
            <w:tcW w:w="710" w:type="dxa"/>
            <w:vAlign w:val="center"/>
          </w:tcPr>
          <w:p w14:paraId="03613521">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评</w:t>
            </w:r>
          </w:p>
          <w:p w14:paraId="5423437E">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选</w:t>
            </w:r>
          </w:p>
          <w:p w14:paraId="77BCBCEB">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年</w:t>
            </w:r>
          </w:p>
          <w:p w14:paraId="27241183">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度</w:t>
            </w:r>
          </w:p>
          <w:p w14:paraId="75E3DC42">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所</w:t>
            </w:r>
          </w:p>
          <w:p w14:paraId="3A64FD99">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从</w:t>
            </w:r>
          </w:p>
          <w:p w14:paraId="71226D0D">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事</w:t>
            </w:r>
          </w:p>
          <w:p w14:paraId="5390F453">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的</w:t>
            </w:r>
          </w:p>
          <w:p w14:paraId="2E4C8F71">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工</w:t>
            </w:r>
          </w:p>
          <w:p w14:paraId="432404B5">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作</w:t>
            </w:r>
          </w:p>
          <w:p w14:paraId="21807094">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及</w:t>
            </w:r>
          </w:p>
          <w:p w14:paraId="0992B742">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先</w:t>
            </w:r>
          </w:p>
          <w:p w14:paraId="59CF0D65">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进</w:t>
            </w:r>
          </w:p>
          <w:p w14:paraId="1E14BC58">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事</w:t>
            </w:r>
          </w:p>
          <w:p w14:paraId="3DA6FF57">
            <w:pPr>
              <w:keepNext w:val="0"/>
              <w:keepLines w:val="0"/>
              <w:widowControl/>
              <w:suppressLineNumbers w:val="0"/>
              <w:spacing w:before="0" w:beforeAutospacing="0" w:after="0" w:afterAutospacing="0" w:line="240" w:lineRule="auto"/>
              <w:ind w:right="0"/>
              <w:jc w:val="center"/>
              <w:rPr>
                <w:rFonts w:hint="default" w:ascii="仿宋" w:hAnsi="仿宋" w:eastAsia="仿宋" w:cs="仿宋"/>
                <w:b/>
                <w:bCs/>
                <w:color w:val="5F5F5F"/>
                <w:kern w:val="0"/>
                <w:sz w:val="24"/>
                <w:szCs w:val="24"/>
                <w:vertAlign w:val="baseline"/>
                <w:lang w:val="en-US" w:eastAsia="zh-CN" w:bidi="ar"/>
              </w:rPr>
            </w:pPr>
            <w:r>
              <w:rPr>
                <w:rFonts w:hint="eastAsia" w:ascii="仿宋_GB2312" w:hAnsi="仿宋" w:eastAsia="仿宋_GB2312" w:cs="仿宋"/>
                <w:b/>
                <w:bCs/>
                <w:kern w:val="2"/>
                <w:sz w:val="24"/>
                <w:szCs w:val="24"/>
                <w:lang w:val="en-US" w:eastAsia="zh-CN" w:bidi="ar-SA"/>
              </w:rPr>
              <w:t>迹</w:t>
            </w:r>
          </w:p>
        </w:tc>
        <w:tc>
          <w:tcPr>
            <w:tcW w:w="9381" w:type="dxa"/>
            <w:gridSpan w:val="12"/>
            <w:vAlign w:val="bottom"/>
          </w:tcPr>
          <w:p w14:paraId="16068D11">
            <w:pPr>
              <w:keepNext w:val="0"/>
              <w:keepLines w:val="0"/>
              <w:widowControl/>
              <w:suppressLineNumbers w:val="0"/>
              <w:spacing w:before="0" w:beforeAutospacing="0" w:after="0" w:afterAutospacing="0" w:line="240" w:lineRule="auto"/>
              <w:ind w:right="0"/>
              <w:jc w:val="right"/>
              <w:rPr>
                <w:rFonts w:hint="default" w:ascii="仿宋" w:hAnsi="仿宋" w:eastAsia="仿宋" w:cs="仿宋"/>
                <w:b/>
                <w:bCs/>
                <w:color w:val="5F5F5F"/>
                <w:kern w:val="0"/>
                <w:sz w:val="24"/>
                <w:szCs w:val="24"/>
                <w:vertAlign w:val="baseline"/>
                <w:lang w:val="en-US" w:eastAsia="zh-CN" w:bidi="ar"/>
              </w:rPr>
            </w:pPr>
            <w:r>
              <w:rPr>
                <w:rFonts w:hint="eastAsia" w:ascii="仿宋_GB2312" w:hAnsi="仿宋" w:eastAsia="仿宋_GB2312" w:cs="仿宋"/>
                <w:b/>
                <w:bCs/>
                <w:kern w:val="2"/>
                <w:sz w:val="24"/>
                <w:szCs w:val="24"/>
                <w:lang w:val="en-US" w:eastAsia="zh-CN" w:bidi="ar-SA"/>
              </w:rPr>
              <w:t>注：此页不够，可拓展。另附个人2024年度工作总结</w:t>
            </w:r>
          </w:p>
        </w:tc>
      </w:tr>
    </w:tbl>
    <w:p w14:paraId="7E2251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default" w:ascii="仿宋" w:hAnsi="仿宋" w:eastAsia="仿宋" w:cs="仿宋"/>
          <w:b/>
          <w:bCs/>
          <w:color w:val="5F5F5F"/>
          <w:kern w:val="0"/>
          <w:sz w:val="32"/>
          <w:szCs w:val="32"/>
          <w:lang w:val="en-US" w:eastAsia="zh-CN" w:bidi="ar"/>
        </w:rPr>
      </w:pPr>
    </w:p>
    <w:p w14:paraId="02E1ED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default" w:ascii="仿宋" w:hAnsi="仿宋" w:eastAsia="仿宋" w:cs="仿宋"/>
          <w:b/>
          <w:bCs/>
          <w:color w:val="5F5F5F"/>
          <w:kern w:val="0"/>
          <w:sz w:val="32"/>
          <w:szCs w:val="32"/>
          <w:lang w:val="en-US" w:eastAsia="zh-CN" w:bidi="ar"/>
        </w:rPr>
        <w:sectPr>
          <w:pgSz w:w="11910" w:h="16840"/>
          <w:pgMar w:top="567" w:right="1417" w:bottom="567" w:left="1417" w:header="720" w:footer="720" w:gutter="0"/>
          <w:pgBorders>
            <w:top w:val="none" w:sz="0" w:space="0"/>
            <w:left w:val="none" w:sz="0" w:space="0"/>
            <w:bottom w:val="none" w:sz="0" w:space="0"/>
            <w:right w:val="none" w:sz="0" w:space="0"/>
          </w:pgBorders>
          <w:pgNumType w:fmt="numberInDash"/>
          <w:cols w:space="720" w:num="1"/>
        </w:sectPr>
      </w:pPr>
    </w:p>
    <w:tbl>
      <w:tblPr>
        <w:tblStyle w:val="9"/>
        <w:tblW w:w="10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9391"/>
      </w:tblGrid>
      <w:tr w14:paraId="54A0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exact"/>
          <w:jc w:val="center"/>
        </w:trPr>
        <w:tc>
          <w:tcPr>
            <w:tcW w:w="719" w:type="dxa"/>
            <w:vAlign w:val="center"/>
          </w:tcPr>
          <w:p w14:paraId="4BC675D8">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单</w:t>
            </w:r>
          </w:p>
          <w:p w14:paraId="13D60357">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位</w:t>
            </w:r>
          </w:p>
          <w:p w14:paraId="67AB4B29">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推</w:t>
            </w:r>
          </w:p>
          <w:p w14:paraId="039B4BE4">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荐</w:t>
            </w:r>
          </w:p>
          <w:p w14:paraId="721F435F">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意</w:t>
            </w:r>
          </w:p>
          <w:p w14:paraId="06A0F657">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见</w:t>
            </w:r>
          </w:p>
        </w:tc>
        <w:tc>
          <w:tcPr>
            <w:tcW w:w="9391" w:type="dxa"/>
            <w:vAlign w:val="bottom"/>
          </w:tcPr>
          <w:p w14:paraId="3F398714">
            <w:pPr>
              <w:keepNext w:val="0"/>
              <w:keepLines w:val="0"/>
              <w:widowControl/>
              <w:suppressLineNumbers w:val="0"/>
              <w:spacing w:before="0" w:beforeAutospacing="0" w:after="0" w:afterAutospacing="0" w:line="240" w:lineRule="auto"/>
              <w:ind w:right="0"/>
              <w:jc w:val="center"/>
              <w:rPr>
                <w:rFonts w:hint="default"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负责人：                                          年    月    日（章）</w:t>
            </w:r>
          </w:p>
        </w:tc>
      </w:tr>
      <w:tr w14:paraId="0D13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exact"/>
          <w:jc w:val="center"/>
        </w:trPr>
        <w:tc>
          <w:tcPr>
            <w:tcW w:w="719" w:type="dxa"/>
            <w:vAlign w:val="center"/>
          </w:tcPr>
          <w:p w14:paraId="38A17876">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评</w:t>
            </w:r>
          </w:p>
          <w:p w14:paraId="29B7F7CF">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审</w:t>
            </w:r>
          </w:p>
          <w:p w14:paraId="2BD68255">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专</w:t>
            </w:r>
          </w:p>
          <w:p w14:paraId="6AAAEE4A">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家</w:t>
            </w:r>
          </w:p>
          <w:p w14:paraId="015A4712">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组</w:t>
            </w:r>
          </w:p>
          <w:p w14:paraId="5E8C93D0">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意</w:t>
            </w:r>
          </w:p>
          <w:p w14:paraId="54DBC016">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见</w:t>
            </w:r>
          </w:p>
        </w:tc>
        <w:tc>
          <w:tcPr>
            <w:tcW w:w="9391" w:type="dxa"/>
            <w:vAlign w:val="bottom"/>
          </w:tcPr>
          <w:p w14:paraId="186CBC09">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负责人：                                          年    月    日（章）</w:t>
            </w:r>
          </w:p>
        </w:tc>
      </w:tr>
      <w:tr w14:paraId="17F2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exact"/>
          <w:jc w:val="center"/>
        </w:trPr>
        <w:tc>
          <w:tcPr>
            <w:tcW w:w="719" w:type="dxa"/>
            <w:vAlign w:val="center"/>
          </w:tcPr>
          <w:p w14:paraId="61ADBDD9">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全</w:t>
            </w:r>
          </w:p>
          <w:p w14:paraId="7F4A6F1B">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咨</w:t>
            </w:r>
          </w:p>
          <w:p w14:paraId="0D21069D">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协</w:t>
            </w:r>
          </w:p>
          <w:p w14:paraId="696EFB4F">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会</w:t>
            </w:r>
          </w:p>
          <w:p w14:paraId="54DA92A3">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意</w:t>
            </w:r>
          </w:p>
          <w:p w14:paraId="59989B7D">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见</w:t>
            </w:r>
          </w:p>
        </w:tc>
        <w:tc>
          <w:tcPr>
            <w:tcW w:w="9391" w:type="dxa"/>
            <w:vAlign w:val="bottom"/>
          </w:tcPr>
          <w:p w14:paraId="31FD21F3">
            <w:pPr>
              <w:keepNext w:val="0"/>
              <w:keepLines w:val="0"/>
              <w:widowControl/>
              <w:suppressLineNumbers w:val="0"/>
              <w:spacing w:before="0" w:beforeAutospacing="0" w:after="0" w:afterAutospacing="0" w:line="240" w:lineRule="auto"/>
              <w:ind w:right="0"/>
              <w:jc w:val="center"/>
              <w:rPr>
                <w:rFonts w:hint="eastAsia" w:ascii="仿宋_GB2312" w:hAnsi="仿宋" w:eastAsia="仿宋_GB2312" w:cs="仿宋"/>
                <w:b/>
                <w:bCs/>
                <w:kern w:val="2"/>
                <w:sz w:val="24"/>
                <w:szCs w:val="24"/>
                <w:lang w:val="en-US" w:eastAsia="zh-CN" w:bidi="ar-SA"/>
              </w:rPr>
            </w:pPr>
            <w:r>
              <w:rPr>
                <w:rFonts w:hint="eastAsia" w:ascii="仿宋_GB2312" w:hAnsi="仿宋" w:eastAsia="仿宋_GB2312" w:cs="仿宋"/>
                <w:b/>
                <w:bCs/>
                <w:kern w:val="2"/>
                <w:sz w:val="24"/>
                <w:szCs w:val="24"/>
                <w:lang w:val="en-US" w:eastAsia="zh-CN" w:bidi="ar-SA"/>
              </w:rPr>
              <w:t>负责人：                                          年    月    日（章）</w:t>
            </w:r>
          </w:p>
        </w:tc>
      </w:tr>
    </w:tbl>
    <w:p w14:paraId="544DAFA0">
      <w:pPr>
        <w:rPr>
          <w:b/>
          <w:bCs/>
        </w:rPr>
      </w:pPr>
    </w:p>
    <w:p w14:paraId="2E207B7C"/>
    <w:p w14:paraId="16F21E9F">
      <w:pPr>
        <w:jc w:val="center"/>
        <w:rPr>
          <w:rFonts w:hint="eastAsia" w:ascii="仿宋" w:hAnsi="仿宋" w:eastAsia="仿宋" w:cs="仿宋"/>
          <w:b/>
          <w:bCs/>
          <w:sz w:val="32"/>
          <w:szCs w:val="32"/>
          <w:lang w:val="en-US" w:eastAsia="zh-CN"/>
        </w:rPr>
      </w:pPr>
    </w:p>
    <w:p w14:paraId="625D0B43">
      <w:pPr>
        <w:jc w:val="center"/>
        <w:rPr>
          <w:rFonts w:hint="eastAsia" w:ascii="仿宋" w:hAnsi="仿宋" w:eastAsia="仿宋" w:cs="仿宋"/>
          <w:b/>
          <w:bCs/>
          <w:sz w:val="32"/>
          <w:szCs w:val="32"/>
          <w:lang w:val="en-US" w:eastAsia="zh-CN"/>
        </w:rPr>
      </w:pPr>
    </w:p>
    <w:p w14:paraId="4709BEE8">
      <w:pPr>
        <w:jc w:val="center"/>
        <w:rPr>
          <w:rFonts w:hint="eastAsia" w:ascii="仿宋" w:hAnsi="仿宋" w:eastAsia="仿宋" w:cs="仿宋"/>
          <w:b/>
          <w:bCs/>
          <w:sz w:val="32"/>
          <w:szCs w:val="32"/>
          <w:lang w:val="en-US" w:eastAsia="zh-CN"/>
        </w:rPr>
      </w:pPr>
    </w:p>
    <w:p w14:paraId="3FFF996A">
      <w:pPr>
        <w:keepNext w:val="0"/>
        <w:keepLines w:val="0"/>
        <w:widowControl/>
        <w:suppressLineNumbers w:val="0"/>
        <w:jc w:val="center"/>
        <w:textAlignment w:val="center"/>
        <w:rPr>
          <w:rFonts w:hint="eastAsia" w:ascii="仿宋_GB2312" w:hAnsi="仿宋" w:eastAsia="仿宋_GB2312" w:cs="仿宋"/>
          <w:b/>
          <w:bCs/>
          <w:kern w:val="2"/>
          <w:sz w:val="52"/>
          <w:szCs w:val="52"/>
          <w:lang w:val="en-US" w:eastAsia="zh-CN" w:bidi="ar-SA"/>
        </w:rPr>
      </w:pPr>
    </w:p>
    <w:p w14:paraId="5AEA429B">
      <w:pPr>
        <w:keepNext w:val="0"/>
        <w:keepLines w:val="0"/>
        <w:widowControl/>
        <w:suppressLineNumbers w:val="0"/>
        <w:jc w:val="center"/>
        <w:textAlignment w:val="center"/>
        <w:rPr>
          <w:rFonts w:hint="default" w:ascii="仿宋_GB2312" w:hAnsi="仿宋" w:eastAsia="仿宋_GB2312" w:cs="仿宋"/>
          <w:b/>
          <w:bCs/>
          <w:kern w:val="2"/>
          <w:sz w:val="52"/>
          <w:szCs w:val="52"/>
          <w:lang w:val="en-US" w:eastAsia="zh-CN" w:bidi="ar-SA"/>
        </w:rPr>
      </w:pPr>
      <w:r>
        <w:rPr>
          <w:rFonts w:hint="eastAsia" w:ascii="仿宋_GB2312" w:hAnsi="仿宋" w:eastAsia="仿宋_GB2312" w:cs="仿宋"/>
          <w:b/>
          <w:bCs/>
          <w:kern w:val="2"/>
          <w:sz w:val="52"/>
          <w:szCs w:val="52"/>
          <w:lang w:val="en-US" w:eastAsia="zh-CN" w:bidi="ar-SA"/>
        </w:rPr>
        <w:t>宿州市优秀成果认定</w:t>
      </w:r>
    </w:p>
    <w:p w14:paraId="34D4FF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b/>
          <w:bCs/>
          <w:color w:val="5F5F5F"/>
          <w:kern w:val="0"/>
          <w:sz w:val="96"/>
          <w:szCs w:val="96"/>
          <w:lang w:val="en-US" w:eastAsia="zh-CN" w:bidi="ar"/>
        </w:rPr>
      </w:pPr>
    </w:p>
    <w:p w14:paraId="4340B5B5">
      <w:pPr>
        <w:keepNext w:val="0"/>
        <w:keepLines w:val="0"/>
        <w:widowControl/>
        <w:suppressLineNumbers w:val="0"/>
        <w:jc w:val="center"/>
        <w:textAlignment w:val="center"/>
        <w:rPr>
          <w:rFonts w:hint="eastAsia" w:ascii="仿宋_GB2312" w:hAnsi="仿宋" w:eastAsia="仿宋_GB2312" w:cs="仿宋"/>
          <w:b/>
          <w:bCs/>
          <w:kern w:val="2"/>
          <w:sz w:val="72"/>
          <w:szCs w:val="72"/>
          <w:lang w:val="en-US" w:eastAsia="zh-CN" w:bidi="ar-SA"/>
        </w:rPr>
      </w:pPr>
      <w:r>
        <w:rPr>
          <w:rFonts w:hint="eastAsia" w:ascii="仿宋_GB2312" w:hAnsi="仿宋" w:eastAsia="仿宋_GB2312" w:cs="仿宋"/>
          <w:b/>
          <w:bCs/>
          <w:kern w:val="2"/>
          <w:sz w:val="72"/>
          <w:szCs w:val="72"/>
          <w:lang w:val="en-US" w:eastAsia="zh-CN" w:bidi="ar-SA"/>
        </w:rPr>
        <w:t>申</w:t>
      </w:r>
    </w:p>
    <w:p w14:paraId="7BFDCD99">
      <w:pPr>
        <w:keepNext w:val="0"/>
        <w:keepLines w:val="0"/>
        <w:widowControl/>
        <w:suppressLineNumbers w:val="0"/>
        <w:jc w:val="center"/>
        <w:textAlignment w:val="center"/>
        <w:rPr>
          <w:rFonts w:hint="eastAsia" w:ascii="仿宋_GB2312" w:hAnsi="仿宋" w:eastAsia="仿宋_GB2312" w:cs="仿宋"/>
          <w:b/>
          <w:bCs/>
          <w:kern w:val="2"/>
          <w:sz w:val="72"/>
          <w:szCs w:val="72"/>
          <w:lang w:val="en-US" w:eastAsia="zh-CN" w:bidi="ar-SA"/>
        </w:rPr>
      </w:pPr>
    </w:p>
    <w:p w14:paraId="40097159">
      <w:pPr>
        <w:keepNext w:val="0"/>
        <w:keepLines w:val="0"/>
        <w:widowControl/>
        <w:suppressLineNumbers w:val="0"/>
        <w:jc w:val="center"/>
        <w:textAlignment w:val="center"/>
        <w:rPr>
          <w:rFonts w:hint="eastAsia" w:ascii="仿宋_GB2312" w:hAnsi="仿宋" w:eastAsia="仿宋_GB2312" w:cs="仿宋"/>
          <w:b/>
          <w:bCs/>
          <w:kern w:val="2"/>
          <w:sz w:val="72"/>
          <w:szCs w:val="72"/>
          <w:lang w:val="en-US" w:eastAsia="zh-CN" w:bidi="ar-SA"/>
        </w:rPr>
      </w:pPr>
      <w:r>
        <w:rPr>
          <w:rFonts w:hint="eastAsia" w:ascii="仿宋_GB2312" w:hAnsi="仿宋" w:eastAsia="仿宋_GB2312" w:cs="仿宋"/>
          <w:b/>
          <w:bCs/>
          <w:kern w:val="2"/>
          <w:sz w:val="72"/>
          <w:szCs w:val="72"/>
          <w:lang w:val="en-US" w:eastAsia="zh-CN" w:bidi="ar-SA"/>
        </w:rPr>
        <w:t>报</w:t>
      </w:r>
    </w:p>
    <w:p w14:paraId="04C4F5C7">
      <w:pPr>
        <w:keepNext w:val="0"/>
        <w:keepLines w:val="0"/>
        <w:widowControl/>
        <w:suppressLineNumbers w:val="0"/>
        <w:jc w:val="center"/>
        <w:textAlignment w:val="center"/>
        <w:rPr>
          <w:rFonts w:hint="eastAsia" w:ascii="仿宋_GB2312" w:hAnsi="仿宋" w:eastAsia="仿宋_GB2312" w:cs="仿宋"/>
          <w:b/>
          <w:bCs/>
          <w:kern w:val="2"/>
          <w:sz w:val="72"/>
          <w:szCs w:val="72"/>
          <w:lang w:val="en-US" w:eastAsia="zh-CN" w:bidi="ar-SA"/>
        </w:rPr>
      </w:pPr>
    </w:p>
    <w:p w14:paraId="0667A54B">
      <w:pPr>
        <w:keepNext w:val="0"/>
        <w:keepLines w:val="0"/>
        <w:widowControl/>
        <w:suppressLineNumbers w:val="0"/>
        <w:jc w:val="center"/>
        <w:textAlignment w:val="center"/>
        <w:rPr>
          <w:rFonts w:hint="eastAsia" w:ascii="仿宋" w:hAnsi="仿宋" w:eastAsia="仿宋" w:cs="仿宋"/>
          <w:b/>
          <w:bCs/>
          <w:color w:val="5F5F5F"/>
          <w:kern w:val="0"/>
          <w:sz w:val="96"/>
          <w:szCs w:val="96"/>
          <w:lang w:val="en-US" w:eastAsia="zh-CN" w:bidi="ar"/>
        </w:rPr>
      </w:pPr>
      <w:r>
        <w:rPr>
          <w:rFonts w:hint="eastAsia" w:ascii="仿宋_GB2312" w:hAnsi="仿宋" w:eastAsia="仿宋_GB2312" w:cs="仿宋"/>
          <w:b/>
          <w:bCs/>
          <w:kern w:val="2"/>
          <w:sz w:val="72"/>
          <w:szCs w:val="72"/>
          <w:lang w:val="en-US" w:eastAsia="zh-CN" w:bidi="ar-SA"/>
        </w:rPr>
        <w:t>表</w:t>
      </w:r>
    </w:p>
    <w:p w14:paraId="4EDE0C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b/>
          <w:bCs/>
          <w:color w:val="5F5F5F"/>
          <w:kern w:val="0"/>
          <w:sz w:val="30"/>
          <w:szCs w:val="30"/>
          <w:lang w:val="en-US" w:eastAsia="zh-CN" w:bidi="ar"/>
        </w:rPr>
      </w:pPr>
    </w:p>
    <w:p w14:paraId="46570E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b/>
          <w:bCs/>
          <w:color w:val="5F5F5F"/>
          <w:kern w:val="0"/>
          <w:sz w:val="30"/>
          <w:szCs w:val="30"/>
          <w:lang w:val="en-US" w:eastAsia="zh-CN" w:bidi="ar"/>
        </w:rPr>
      </w:pPr>
    </w:p>
    <w:p w14:paraId="57D6C5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b/>
          <w:bCs/>
          <w:color w:val="5F5F5F"/>
          <w:kern w:val="0"/>
          <w:sz w:val="30"/>
          <w:szCs w:val="30"/>
          <w:lang w:val="en-US" w:eastAsia="zh-CN" w:bidi="ar"/>
        </w:rPr>
      </w:pPr>
    </w:p>
    <w:p w14:paraId="6D53B71B">
      <w:pPr>
        <w:keepNext w:val="0"/>
        <w:keepLines w:val="0"/>
        <w:widowControl/>
        <w:suppressLineNumbers w:val="0"/>
        <w:ind w:firstLine="964" w:firstLineChars="300"/>
        <w:jc w:val="left"/>
        <w:textAlignment w:val="center"/>
        <w:rPr>
          <w:rFonts w:hint="default"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申报项目名称：</w:t>
      </w:r>
      <w:r>
        <w:rPr>
          <w:rFonts w:hint="eastAsia" w:ascii="仿宋_GB2312" w:hAnsi="仿宋" w:eastAsia="仿宋_GB2312" w:cs="仿宋"/>
          <w:b/>
          <w:bCs/>
          <w:kern w:val="2"/>
          <w:sz w:val="32"/>
          <w:szCs w:val="32"/>
          <w:u w:val="single"/>
          <w:lang w:val="en-US" w:eastAsia="zh-CN" w:bidi="ar-SA"/>
        </w:rPr>
        <w:t xml:space="preserve">                                </w:t>
      </w:r>
    </w:p>
    <w:p w14:paraId="68937E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eastAsia" w:ascii="仿宋" w:hAnsi="仿宋" w:eastAsia="仿宋" w:cs="仿宋"/>
          <w:b/>
          <w:bCs/>
          <w:color w:val="5F5F5F"/>
          <w:kern w:val="0"/>
          <w:sz w:val="32"/>
          <w:szCs w:val="32"/>
          <w:u w:val="none"/>
          <w:lang w:val="en-US" w:eastAsia="zh-CN" w:bidi="ar"/>
        </w:rPr>
      </w:pPr>
    </w:p>
    <w:p w14:paraId="374D97AC">
      <w:pPr>
        <w:keepNext w:val="0"/>
        <w:keepLines w:val="0"/>
        <w:widowControl/>
        <w:suppressLineNumbers w:val="0"/>
        <w:ind w:firstLine="964" w:firstLineChars="300"/>
        <w:jc w:val="both"/>
        <w:textAlignment w:val="center"/>
        <w:rPr>
          <w:rFonts w:hint="default"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所属单位名称：</w:t>
      </w:r>
      <w:r>
        <w:rPr>
          <w:rFonts w:hint="eastAsia" w:ascii="仿宋_GB2312" w:hAnsi="仿宋" w:eastAsia="仿宋_GB2312" w:cs="仿宋"/>
          <w:b/>
          <w:bCs/>
          <w:kern w:val="2"/>
          <w:sz w:val="32"/>
          <w:szCs w:val="32"/>
          <w:u w:val="single"/>
          <w:lang w:val="en-US" w:eastAsia="zh-CN" w:bidi="ar-SA"/>
        </w:rPr>
        <w:t xml:space="preserve">                        （盖章）</w:t>
      </w:r>
    </w:p>
    <w:p w14:paraId="282264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b/>
          <w:bCs/>
          <w:color w:val="5F5F5F"/>
          <w:kern w:val="0"/>
          <w:sz w:val="32"/>
          <w:szCs w:val="32"/>
          <w:u w:val="none"/>
          <w:lang w:val="en-US" w:eastAsia="zh-CN" w:bidi="ar"/>
        </w:rPr>
      </w:pPr>
    </w:p>
    <w:p w14:paraId="2CFA99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firstLine="964" w:firstLineChars="300"/>
        <w:jc w:val="both"/>
        <w:rPr>
          <w:rFonts w:hint="eastAsia" w:ascii="仿宋" w:hAnsi="仿宋" w:eastAsia="仿宋" w:cs="仿宋"/>
          <w:b/>
          <w:bCs/>
          <w:color w:val="5F5F5F"/>
          <w:kern w:val="0"/>
          <w:sz w:val="32"/>
          <w:szCs w:val="32"/>
          <w:lang w:val="en-US" w:eastAsia="zh-CN" w:bidi="ar"/>
        </w:rPr>
        <w:sectPr>
          <w:pgSz w:w="11910" w:h="16840"/>
          <w:pgMar w:top="1520" w:right="1417" w:bottom="1519" w:left="1417" w:header="720" w:footer="720" w:gutter="0"/>
          <w:pgBorders>
            <w:top w:val="none" w:sz="0" w:space="0"/>
            <w:left w:val="none" w:sz="0" w:space="0"/>
            <w:bottom w:val="none" w:sz="0" w:space="0"/>
            <w:right w:val="none" w:sz="0" w:space="0"/>
          </w:pgBorders>
          <w:pgNumType w:fmt="numberInDash"/>
          <w:cols w:space="720" w:num="1"/>
        </w:sectPr>
      </w:pPr>
      <w:r>
        <w:rPr>
          <w:rFonts w:hint="eastAsia" w:ascii="仿宋_GB2312" w:hAnsi="仿宋" w:eastAsia="仿宋_GB2312" w:cs="仿宋"/>
          <w:b/>
          <w:bCs/>
          <w:kern w:val="2"/>
          <w:sz w:val="32"/>
          <w:szCs w:val="32"/>
          <w:lang w:val="en-US" w:eastAsia="zh-CN" w:bidi="ar-SA"/>
        </w:rPr>
        <w:t>申报日期：</w:t>
      </w:r>
      <w:r>
        <w:rPr>
          <w:rFonts w:hint="eastAsia" w:ascii="仿宋_GB2312" w:hAnsi="仿宋" w:eastAsia="仿宋_GB2312" w:cs="仿宋"/>
          <w:b/>
          <w:bCs/>
          <w:kern w:val="2"/>
          <w:sz w:val="32"/>
          <w:szCs w:val="32"/>
          <w:u w:val="single"/>
          <w:lang w:val="en-US" w:eastAsia="zh-CN" w:bidi="ar-SA"/>
        </w:rPr>
        <w:t xml:space="preserve">              </w:t>
      </w:r>
      <w:r>
        <w:rPr>
          <w:rFonts w:hint="eastAsia" w:ascii="仿宋_GB2312" w:hAnsi="仿宋" w:eastAsia="仿宋_GB2312" w:cs="仿宋"/>
          <w:b/>
          <w:bCs/>
          <w:kern w:val="2"/>
          <w:sz w:val="32"/>
          <w:szCs w:val="32"/>
          <w:lang w:val="en-US" w:eastAsia="zh-CN" w:bidi="ar-SA"/>
        </w:rPr>
        <w:t xml:space="preserve">年 </w:t>
      </w:r>
      <w:r>
        <w:rPr>
          <w:rFonts w:hint="eastAsia" w:ascii="仿宋_GB2312" w:hAnsi="仿宋" w:eastAsia="仿宋_GB2312" w:cs="仿宋"/>
          <w:b/>
          <w:bCs/>
          <w:kern w:val="2"/>
          <w:sz w:val="32"/>
          <w:szCs w:val="32"/>
          <w:u w:val="single"/>
          <w:lang w:val="en-US" w:eastAsia="zh-CN" w:bidi="ar-SA"/>
        </w:rPr>
        <w:t xml:space="preserve">       </w:t>
      </w:r>
      <w:r>
        <w:rPr>
          <w:rFonts w:hint="eastAsia" w:ascii="仿宋_GB2312" w:hAnsi="仿宋" w:eastAsia="仿宋_GB2312" w:cs="仿宋"/>
          <w:b/>
          <w:bCs/>
          <w:kern w:val="2"/>
          <w:sz w:val="32"/>
          <w:szCs w:val="32"/>
          <w:lang w:val="en-US" w:eastAsia="zh-CN" w:bidi="ar-SA"/>
        </w:rPr>
        <w:t xml:space="preserve">月 </w:t>
      </w:r>
      <w:r>
        <w:rPr>
          <w:rFonts w:hint="eastAsia" w:ascii="仿宋_GB2312" w:hAnsi="仿宋" w:eastAsia="仿宋_GB2312" w:cs="仿宋"/>
          <w:b/>
          <w:bCs/>
          <w:kern w:val="2"/>
          <w:sz w:val="32"/>
          <w:szCs w:val="32"/>
          <w:u w:val="single"/>
          <w:lang w:val="en-US" w:eastAsia="zh-CN" w:bidi="ar-SA"/>
        </w:rPr>
        <w:t xml:space="preserve">         </w:t>
      </w:r>
    </w:p>
    <w:p w14:paraId="1D3D35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eastAsia"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宿州市工程造价咨询行业优秀成果认定申报表</w:t>
      </w:r>
    </w:p>
    <w:tbl>
      <w:tblPr>
        <w:tblStyle w:val="9"/>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454"/>
        <w:gridCol w:w="2001"/>
        <w:gridCol w:w="3030"/>
      </w:tblGrid>
      <w:tr w14:paraId="6FBF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4"/>
            <w:noWrap w:val="0"/>
            <w:vAlign w:val="center"/>
          </w:tcPr>
          <w:p w14:paraId="572C0999">
            <w:pPr>
              <w:jc w:val="center"/>
              <w:rPr>
                <w:rFonts w:hint="eastAsia" w:ascii="仿宋" w:hAnsi="仿宋" w:eastAsia="仿宋" w:cs="仿宋"/>
                <w:sz w:val="24"/>
                <w:szCs w:val="24"/>
                <w:lang w:eastAsia="zh-CN"/>
              </w:rPr>
            </w:pPr>
            <w:r>
              <w:rPr>
                <w:rFonts w:hint="eastAsia" w:ascii="仿宋" w:hAnsi="仿宋" w:eastAsia="仿宋" w:cs="仿宋"/>
                <w:b/>
                <w:bCs/>
                <w:sz w:val="24"/>
                <w:szCs w:val="24"/>
                <w:lang w:eastAsia="zh-CN"/>
              </w:rPr>
              <w:t>申报企业信息</w:t>
            </w:r>
          </w:p>
        </w:tc>
      </w:tr>
      <w:tr w14:paraId="761B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0" w:type="dxa"/>
            <w:noWrap w:val="0"/>
            <w:vAlign w:val="center"/>
          </w:tcPr>
          <w:p w14:paraId="32622F47">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7485" w:type="dxa"/>
            <w:gridSpan w:val="3"/>
            <w:noWrap w:val="0"/>
            <w:vAlign w:val="center"/>
          </w:tcPr>
          <w:p w14:paraId="1F08E3EB">
            <w:pPr>
              <w:jc w:val="center"/>
              <w:rPr>
                <w:rFonts w:hint="eastAsia" w:ascii="仿宋" w:hAnsi="仿宋" w:eastAsia="仿宋" w:cs="仿宋"/>
                <w:sz w:val="24"/>
                <w:szCs w:val="24"/>
              </w:rPr>
            </w:pPr>
          </w:p>
        </w:tc>
      </w:tr>
      <w:tr w14:paraId="669A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0" w:type="dxa"/>
            <w:noWrap w:val="0"/>
            <w:vAlign w:val="center"/>
          </w:tcPr>
          <w:p w14:paraId="3F306FC7">
            <w:pPr>
              <w:jc w:val="center"/>
              <w:rPr>
                <w:rFonts w:hint="eastAsia" w:ascii="仿宋" w:hAnsi="仿宋" w:eastAsia="仿宋" w:cs="仿宋"/>
                <w:sz w:val="24"/>
                <w:szCs w:val="24"/>
              </w:rPr>
            </w:pPr>
            <w:r>
              <w:rPr>
                <w:rFonts w:hint="eastAsia" w:ascii="仿宋" w:hAnsi="仿宋" w:eastAsia="仿宋" w:cs="仿宋"/>
                <w:sz w:val="24"/>
                <w:szCs w:val="24"/>
              </w:rPr>
              <w:t>企业注册地址</w:t>
            </w:r>
          </w:p>
        </w:tc>
        <w:tc>
          <w:tcPr>
            <w:tcW w:w="7485" w:type="dxa"/>
            <w:gridSpan w:val="3"/>
            <w:noWrap w:val="0"/>
            <w:vAlign w:val="center"/>
          </w:tcPr>
          <w:p w14:paraId="121EC7B2">
            <w:pPr>
              <w:jc w:val="center"/>
              <w:rPr>
                <w:rFonts w:hint="eastAsia" w:ascii="仿宋" w:hAnsi="仿宋" w:eastAsia="仿宋" w:cs="仿宋"/>
                <w:sz w:val="24"/>
                <w:szCs w:val="24"/>
              </w:rPr>
            </w:pPr>
          </w:p>
        </w:tc>
      </w:tr>
      <w:tr w14:paraId="3C64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0" w:type="dxa"/>
            <w:noWrap w:val="0"/>
            <w:vAlign w:val="center"/>
          </w:tcPr>
          <w:p w14:paraId="4A11E7EB">
            <w:pPr>
              <w:jc w:val="center"/>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2454" w:type="dxa"/>
            <w:noWrap w:val="0"/>
            <w:vAlign w:val="center"/>
          </w:tcPr>
          <w:p w14:paraId="3AB3A59B">
            <w:pPr>
              <w:jc w:val="center"/>
              <w:rPr>
                <w:rFonts w:hint="eastAsia" w:ascii="仿宋" w:hAnsi="仿宋" w:eastAsia="仿宋" w:cs="仿宋"/>
                <w:sz w:val="24"/>
                <w:szCs w:val="24"/>
              </w:rPr>
            </w:pPr>
          </w:p>
        </w:tc>
        <w:tc>
          <w:tcPr>
            <w:tcW w:w="2001" w:type="dxa"/>
            <w:noWrap w:val="0"/>
            <w:vAlign w:val="center"/>
          </w:tcPr>
          <w:p w14:paraId="25202EAE">
            <w:pPr>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3030" w:type="dxa"/>
            <w:noWrap w:val="0"/>
            <w:vAlign w:val="center"/>
          </w:tcPr>
          <w:p w14:paraId="4CC10B0F">
            <w:pPr>
              <w:jc w:val="center"/>
              <w:rPr>
                <w:rFonts w:hint="eastAsia" w:ascii="仿宋" w:hAnsi="仿宋" w:eastAsia="仿宋" w:cs="仿宋"/>
                <w:sz w:val="24"/>
                <w:szCs w:val="24"/>
              </w:rPr>
            </w:pPr>
          </w:p>
        </w:tc>
      </w:tr>
      <w:tr w14:paraId="29C1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0" w:type="dxa"/>
            <w:noWrap w:val="0"/>
            <w:vAlign w:val="center"/>
          </w:tcPr>
          <w:p w14:paraId="002A1AC8">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申报联系人</w:t>
            </w:r>
          </w:p>
        </w:tc>
        <w:tc>
          <w:tcPr>
            <w:tcW w:w="2454" w:type="dxa"/>
            <w:noWrap w:val="0"/>
            <w:vAlign w:val="center"/>
          </w:tcPr>
          <w:p w14:paraId="5B25A13A">
            <w:pPr>
              <w:jc w:val="center"/>
              <w:rPr>
                <w:rFonts w:hint="eastAsia" w:ascii="仿宋" w:hAnsi="仿宋" w:eastAsia="仿宋" w:cs="仿宋"/>
                <w:sz w:val="24"/>
                <w:szCs w:val="24"/>
              </w:rPr>
            </w:pPr>
          </w:p>
        </w:tc>
        <w:tc>
          <w:tcPr>
            <w:tcW w:w="2001" w:type="dxa"/>
            <w:noWrap w:val="0"/>
            <w:vAlign w:val="center"/>
          </w:tcPr>
          <w:p w14:paraId="550B0B88">
            <w:pPr>
              <w:jc w:val="center"/>
              <w:rPr>
                <w:rFonts w:hint="eastAsia" w:ascii="仿宋" w:hAnsi="仿宋" w:eastAsia="仿宋" w:cs="仿宋"/>
                <w:sz w:val="24"/>
                <w:szCs w:val="24"/>
              </w:rPr>
            </w:pPr>
            <w:r>
              <w:rPr>
                <w:rFonts w:hint="eastAsia" w:ascii="仿宋" w:hAnsi="仿宋" w:eastAsia="仿宋" w:cs="仿宋"/>
                <w:sz w:val="24"/>
                <w:szCs w:val="24"/>
              </w:rPr>
              <w:t>联系方式</w:t>
            </w:r>
          </w:p>
        </w:tc>
        <w:tc>
          <w:tcPr>
            <w:tcW w:w="3030" w:type="dxa"/>
            <w:noWrap w:val="0"/>
            <w:vAlign w:val="center"/>
          </w:tcPr>
          <w:p w14:paraId="5F0E9918">
            <w:pPr>
              <w:jc w:val="center"/>
              <w:rPr>
                <w:rFonts w:hint="eastAsia" w:ascii="仿宋" w:hAnsi="仿宋" w:eastAsia="仿宋" w:cs="仿宋"/>
                <w:sz w:val="24"/>
                <w:szCs w:val="24"/>
              </w:rPr>
            </w:pPr>
          </w:p>
        </w:tc>
      </w:tr>
      <w:tr w14:paraId="7FC6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4"/>
            <w:noWrap w:val="0"/>
            <w:vAlign w:val="center"/>
          </w:tcPr>
          <w:p w14:paraId="7432FC93">
            <w:pPr>
              <w:jc w:val="center"/>
              <w:rPr>
                <w:rFonts w:hint="eastAsia" w:ascii="仿宋" w:hAnsi="仿宋" w:eastAsia="仿宋" w:cs="仿宋"/>
                <w:sz w:val="24"/>
                <w:szCs w:val="24"/>
                <w:lang w:eastAsia="zh-CN"/>
              </w:rPr>
            </w:pPr>
            <w:r>
              <w:rPr>
                <w:rFonts w:hint="eastAsia" w:ascii="仿宋" w:hAnsi="仿宋" w:eastAsia="仿宋" w:cs="仿宋"/>
                <w:b/>
                <w:bCs/>
                <w:sz w:val="24"/>
                <w:szCs w:val="24"/>
                <w:lang w:eastAsia="zh-CN"/>
              </w:rPr>
              <w:t>申报项目信息</w:t>
            </w:r>
          </w:p>
        </w:tc>
      </w:tr>
      <w:tr w14:paraId="02E0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0" w:type="dxa"/>
            <w:noWrap w:val="0"/>
            <w:vAlign w:val="center"/>
          </w:tcPr>
          <w:p w14:paraId="6DAE8A0F">
            <w:pPr>
              <w:jc w:val="center"/>
              <w:rPr>
                <w:rFonts w:hint="eastAsia" w:ascii="仿宋" w:hAnsi="仿宋" w:eastAsia="仿宋" w:cs="仿宋"/>
                <w:sz w:val="24"/>
                <w:szCs w:val="24"/>
              </w:rPr>
            </w:pPr>
            <w:r>
              <w:rPr>
                <w:rFonts w:hint="eastAsia" w:ascii="仿宋" w:hAnsi="仿宋" w:eastAsia="仿宋" w:cs="仿宋"/>
                <w:sz w:val="24"/>
                <w:szCs w:val="24"/>
              </w:rPr>
              <w:t>成果文件名称</w:t>
            </w:r>
          </w:p>
        </w:tc>
        <w:tc>
          <w:tcPr>
            <w:tcW w:w="7485" w:type="dxa"/>
            <w:gridSpan w:val="3"/>
            <w:noWrap w:val="0"/>
            <w:vAlign w:val="top"/>
          </w:tcPr>
          <w:p w14:paraId="4FC584AF">
            <w:pPr>
              <w:jc w:val="center"/>
              <w:rPr>
                <w:rFonts w:hint="eastAsia" w:ascii="仿宋" w:hAnsi="仿宋" w:eastAsia="仿宋" w:cs="仿宋"/>
                <w:sz w:val="24"/>
                <w:szCs w:val="24"/>
              </w:rPr>
            </w:pPr>
          </w:p>
        </w:tc>
      </w:tr>
      <w:tr w14:paraId="206F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0" w:type="dxa"/>
            <w:noWrap w:val="0"/>
            <w:vAlign w:val="center"/>
          </w:tcPr>
          <w:p w14:paraId="5D6F4288">
            <w:pPr>
              <w:jc w:val="center"/>
              <w:rPr>
                <w:rFonts w:hint="eastAsia" w:ascii="仿宋" w:hAnsi="仿宋" w:eastAsia="仿宋" w:cs="仿宋"/>
                <w:sz w:val="24"/>
                <w:szCs w:val="24"/>
              </w:rPr>
            </w:pPr>
            <w:r>
              <w:rPr>
                <w:rFonts w:hint="eastAsia" w:ascii="仿宋" w:hAnsi="仿宋" w:eastAsia="仿宋" w:cs="仿宋"/>
                <w:sz w:val="24"/>
                <w:szCs w:val="24"/>
              </w:rPr>
              <w:t>委托单位</w:t>
            </w:r>
          </w:p>
        </w:tc>
        <w:tc>
          <w:tcPr>
            <w:tcW w:w="7485" w:type="dxa"/>
            <w:gridSpan w:val="3"/>
            <w:noWrap w:val="0"/>
            <w:vAlign w:val="top"/>
          </w:tcPr>
          <w:p w14:paraId="14DAC9AD">
            <w:pPr>
              <w:jc w:val="center"/>
              <w:rPr>
                <w:rFonts w:hint="eastAsia" w:ascii="仿宋" w:hAnsi="仿宋" w:eastAsia="仿宋" w:cs="仿宋"/>
                <w:sz w:val="24"/>
                <w:szCs w:val="24"/>
              </w:rPr>
            </w:pPr>
          </w:p>
        </w:tc>
      </w:tr>
      <w:tr w14:paraId="4BB2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0" w:type="dxa"/>
            <w:noWrap w:val="0"/>
            <w:vAlign w:val="center"/>
          </w:tcPr>
          <w:p w14:paraId="17C4EF80">
            <w:pPr>
              <w:jc w:val="center"/>
              <w:rPr>
                <w:rFonts w:hint="eastAsia" w:ascii="仿宋" w:hAnsi="仿宋" w:eastAsia="仿宋" w:cs="仿宋"/>
                <w:sz w:val="24"/>
                <w:szCs w:val="24"/>
              </w:rPr>
            </w:pPr>
            <w:r>
              <w:rPr>
                <w:rFonts w:hint="eastAsia" w:ascii="仿宋" w:hAnsi="仿宋" w:eastAsia="仿宋" w:cs="仿宋"/>
                <w:sz w:val="24"/>
                <w:szCs w:val="24"/>
              </w:rPr>
              <w:t>开始时间</w:t>
            </w:r>
          </w:p>
        </w:tc>
        <w:tc>
          <w:tcPr>
            <w:tcW w:w="2454" w:type="dxa"/>
            <w:noWrap w:val="0"/>
            <w:vAlign w:val="center"/>
          </w:tcPr>
          <w:p w14:paraId="5079B2B2">
            <w:pPr>
              <w:jc w:val="center"/>
              <w:rPr>
                <w:rFonts w:hint="eastAsia" w:ascii="仿宋" w:hAnsi="仿宋" w:eastAsia="仿宋" w:cs="仿宋"/>
                <w:sz w:val="24"/>
                <w:szCs w:val="24"/>
              </w:rPr>
            </w:pPr>
          </w:p>
        </w:tc>
        <w:tc>
          <w:tcPr>
            <w:tcW w:w="2001" w:type="dxa"/>
            <w:noWrap w:val="0"/>
            <w:vAlign w:val="center"/>
          </w:tcPr>
          <w:p w14:paraId="2A91ED12">
            <w:pPr>
              <w:jc w:val="center"/>
              <w:rPr>
                <w:rFonts w:hint="eastAsia" w:ascii="仿宋" w:hAnsi="仿宋" w:eastAsia="仿宋" w:cs="仿宋"/>
                <w:sz w:val="24"/>
                <w:szCs w:val="24"/>
              </w:rPr>
            </w:pPr>
            <w:r>
              <w:rPr>
                <w:rFonts w:hint="eastAsia" w:ascii="仿宋" w:hAnsi="仿宋" w:eastAsia="仿宋" w:cs="仿宋"/>
                <w:sz w:val="24"/>
                <w:szCs w:val="24"/>
              </w:rPr>
              <w:t>结束时间</w:t>
            </w:r>
          </w:p>
        </w:tc>
        <w:tc>
          <w:tcPr>
            <w:tcW w:w="3030" w:type="dxa"/>
            <w:noWrap w:val="0"/>
            <w:vAlign w:val="top"/>
          </w:tcPr>
          <w:p w14:paraId="16E08781">
            <w:pPr>
              <w:jc w:val="center"/>
              <w:rPr>
                <w:rFonts w:hint="eastAsia" w:ascii="仿宋" w:hAnsi="仿宋" w:eastAsia="仿宋" w:cs="仿宋"/>
                <w:sz w:val="24"/>
                <w:szCs w:val="24"/>
              </w:rPr>
            </w:pPr>
          </w:p>
        </w:tc>
      </w:tr>
      <w:tr w14:paraId="4918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0" w:type="dxa"/>
            <w:noWrap w:val="0"/>
            <w:vAlign w:val="center"/>
          </w:tcPr>
          <w:p w14:paraId="24B50A78">
            <w:pPr>
              <w:jc w:val="center"/>
              <w:rPr>
                <w:rFonts w:hint="eastAsia" w:ascii="仿宋" w:hAnsi="仿宋" w:eastAsia="仿宋" w:cs="仿宋"/>
                <w:sz w:val="24"/>
                <w:szCs w:val="24"/>
              </w:rPr>
            </w:pPr>
            <w:r>
              <w:rPr>
                <w:rFonts w:hint="eastAsia" w:ascii="仿宋" w:hAnsi="仿宋" w:eastAsia="仿宋" w:cs="仿宋"/>
                <w:sz w:val="24"/>
                <w:szCs w:val="24"/>
              </w:rPr>
              <w:t>业务类型</w:t>
            </w:r>
          </w:p>
        </w:tc>
        <w:tc>
          <w:tcPr>
            <w:tcW w:w="2454" w:type="dxa"/>
            <w:noWrap w:val="0"/>
            <w:vAlign w:val="center"/>
          </w:tcPr>
          <w:p w14:paraId="579BAB0A">
            <w:pPr>
              <w:jc w:val="center"/>
              <w:rPr>
                <w:rFonts w:hint="eastAsia" w:ascii="仿宋" w:hAnsi="仿宋" w:eastAsia="仿宋" w:cs="仿宋"/>
                <w:sz w:val="24"/>
                <w:szCs w:val="24"/>
              </w:rPr>
            </w:pPr>
          </w:p>
        </w:tc>
        <w:tc>
          <w:tcPr>
            <w:tcW w:w="2001" w:type="dxa"/>
            <w:noWrap w:val="0"/>
            <w:vAlign w:val="center"/>
          </w:tcPr>
          <w:p w14:paraId="326D4829">
            <w:pPr>
              <w:jc w:val="center"/>
              <w:rPr>
                <w:rFonts w:hint="eastAsia" w:ascii="仿宋" w:hAnsi="仿宋" w:eastAsia="仿宋" w:cs="仿宋"/>
                <w:sz w:val="24"/>
                <w:szCs w:val="24"/>
              </w:rPr>
            </w:pPr>
            <w:r>
              <w:rPr>
                <w:rFonts w:hint="eastAsia" w:ascii="仿宋" w:hAnsi="仿宋" w:eastAsia="仿宋" w:cs="仿宋"/>
                <w:sz w:val="24"/>
                <w:szCs w:val="24"/>
              </w:rPr>
              <w:t>工程造价（万元）</w:t>
            </w:r>
          </w:p>
        </w:tc>
        <w:tc>
          <w:tcPr>
            <w:tcW w:w="3030" w:type="dxa"/>
            <w:noWrap w:val="0"/>
            <w:vAlign w:val="top"/>
          </w:tcPr>
          <w:p w14:paraId="137B0D43">
            <w:pPr>
              <w:jc w:val="center"/>
              <w:rPr>
                <w:rFonts w:hint="eastAsia" w:ascii="仿宋" w:hAnsi="仿宋" w:eastAsia="仿宋" w:cs="仿宋"/>
                <w:sz w:val="24"/>
                <w:szCs w:val="24"/>
              </w:rPr>
            </w:pPr>
          </w:p>
        </w:tc>
      </w:tr>
      <w:tr w14:paraId="2FCA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4"/>
            <w:noWrap w:val="0"/>
            <w:vAlign w:val="center"/>
          </w:tcPr>
          <w:p w14:paraId="28B7AFA6">
            <w:pPr>
              <w:jc w:val="center"/>
              <w:rPr>
                <w:rFonts w:hint="eastAsia" w:ascii="仿宋" w:hAnsi="仿宋" w:eastAsia="仿宋" w:cs="仿宋"/>
                <w:sz w:val="24"/>
                <w:szCs w:val="24"/>
                <w:lang w:eastAsia="zh-CN"/>
              </w:rPr>
            </w:pPr>
            <w:r>
              <w:rPr>
                <w:rFonts w:hint="eastAsia" w:ascii="仿宋" w:hAnsi="仿宋" w:eastAsia="仿宋" w:cs="仿宋"/>
                <w:b/>
                <w:bCs/>
                <w:sz w:val="24"/>
                <w:szCs w:val="24"/>
                <w:lang w:eastAsia="zh-CN"/>
              </w:rPr>
              <w:t>主要完成人员信息</w:t>
            </w:r>
          </w:p>
        </w:tc>
      </w:tr>
      <w:tr w14:paraId="378B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0" w:type="dxa"/>
            <w:noWrap w:val="0"/>
            <w:vAlign w:val="center"/>
          </w:tcPr>
          <w:p w14:paraId="60F30FC7">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2454" w:type="dxa"/>
            <w:noWrap w:val="0"/>
            <w:vAlign w:val="center"/>
          </w:tcPr>
          <w:p w14:paraId="1509CC81">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姓名</w:t>
            </w:r>
          </w:p>
        </w:tc>
        <w:tc>
          <w:tcPr>
            <w:tcW w:w="2001" w:type="dxa"/>
            <w:noWrap w:val="0"/>
            <w:vAlign w:val="center"/>
          </w:tcPr>
          <w:p w14:paraId="4852BB30">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注册证书专业</w:t>
            </w:r>
          </w:p>
        </w:tc>
        <w:tc>
          <w:tcPr>
            <w:tcW w:w="3030" w:type="dxa"/>
            <w:noWrap w:val="0"/>
            <w:vAlign w:val="center"/>
          </w:tcPr>
          <w:p w14:paraId="45372C43">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注册证书类别（一级</w:t>
            </w:r>
            <w:r>
              <w:rPr>
                <w:rFonts w:hint="eastAsia" w:ascii="仿宋" w:hAnsi="仿宋" w:eastAsia="仿宋" w:cs="仿宋"/>
                <w:sz w:val="24"/>
                <w:szCs w:val="24"/>
                <w:lang w:val="en-US" w:eastAsia="zh-CN"/>
              </w:rPr>
              <w:t>/二级</w:t>
            </w:r>
            <w:r>
              <w:rPr>
                <w:rFonts w:hint="eastAsia" w:ascii="仿宋" w:hAnsi="仿宋" w:eastAsia="仿宋" w:cs="仿宋"/>
                <w:sz w:val="24"/>
                <w:szCs w:val="24"/>
                <w:lang w:eastAsia="zh-CN"/>
              </w:rPr>
              <w:t>）</w:t>
            </w:r>
          </w:p>
        </w:tc>
      </w:tr>
      <w:tr w14:paraId="1C14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0" w:type="dxa"/>
            <w:noWrap w:val="0"/>
            <w:vAlign w:val="center"/>
          </w:tcPr>
          <w:p w14:paraId="1E177159">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2454" w:type="dxa"/>
            <w:noWrap w:val="0"/>
            <w:vAlign w:val="center"/>
          </w:tcPr>
          <w:p w14:paraId="1223A9EF">
            <w:pPr>
              <w:jc w:val="center"/>
              <w:rPr>
                <w:rFonts w:hint="eastAsia" w:ascii="仿宋" w:hAnsi="仿宋" w:eastAsia="仿宋" w:cs="仿宋"/>
                <w:sz w:val="24"/>
                <w:szCs w:val="24"/>
                <w:lang w:eastAsia="zh-CN"/>
              </w:rPr>
            </w:pPr>
          </w:p>
        </w:tc>
        <w:tc>
          <w:tcPr>
            <w:tcW w:w="2001" w:type="dxa"/>
            <w:noWrap w:val="0"/>
            <w:vAlign w:val="center"/>
          </w:tcPr>
          <w:p w14:paraId="67E9E21A">
            <w:pPr>
              <w:jc w:val="center"/>
              <w:rPr>
                <w:rFonts w:hint="eastAsia" w:ascii="仿宋" w:hAnsi="仿宋" w:eastAsia="仿宋" w:cs="仿宋"/>
                <w:sz w:val="24"/>
                <w:szCs w:val="24"/>
                <w:lang w:eastAsia="zh-CN"/>
              </w:rPr>
            </w:pPr>
          </w:p>
        </w:tc>
        <w:tc>
          <w:tcPr>
            <w:tcW w:w="3030" w:type="dxa"/>
            <w:noWrap w:val="0"/>
            <w:vAlign w:val="center"/>
          </w:tcPr>
          <w:p w14:paraId="103586DC">
            <w:pPr>
              <w:jc w:val="center"/>
              <w:rPr>
                <w:rFonts w:hint="eastAsia" w:ascii="仿宋" w:hAnsi="仿宋" w:eastAsia="仿宋" w:cs="仿宋"/>
                <w:sz w:val="24"/>
                <w:szCs w:val="24"/>
                <w:lang w:eastAsia="zh-CN"/>
              </w:rPr>
            </w:pPr>
          </w:p>
        </w:tc>
      </w:tr>
      <w:tr w14:paraId="385D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0" w:type="dxa"/>
            <w:noWrap w:val="0"/>
            <w:vAlign w:val="center"/>
          </w:tcPr>
          <w:p w14:paraId="3F643DB7">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454" w:type="dxa"/>
            <w:noWrap w:val="0"/>
            <w:vAlign w:val="center"/>
          </w:tcPr>
          <w:p w14:paraId="26BE003F">
            <w:pPr>
              <w:jc w:val="center"/>
              <w:rPr>
                <w:rFonts w:hint="eastAsia" w:ascii="仿宋" w:hAnsi="仿宋" w:eastAsia="仿宋" w:cs="仿宋"/>
                <w:sz w:val="24"/>
                <w:szCs w:val="24"/>
                <w:lang w:eastAsia="zh-CN"/>
              </w:rPr>
            </w:pPr>
          </w:p>
        </w:tc>
        <w:tc>
          <w:tcPr>
            <w:tcW w:w="2001" w:type="dxa"/>
            <w:noWrap w:val="0"/>
            <w:vAlign w:val="center"/>
          </w:tcPr>
          <w:p w14:paraId="0AFBDF82">
            <w:pPr>
              <w:jc w:val="center"/>
              <w:rPr>
                <w:rFonts w:hint="eastAsia" w:ascii="仿宋" w:hAnsi="仿宋" w:eastAsia="仿宋" w:cs="仿宋"/>
                <w:sz w:val="24"/>
                <w:szCs w:val="24"/>
                <w:lang w:eastAsia="zh-CN"/>
              </w:rPr>
            </w:pPr>
          </w:p>
        </w:tc>
        <w:tc>
          <w:tcPr>
            <w:tcW w:w="3030" w:type="dxa"/>
            <w:noWrap w:val="0"/>
            <w:vAlign w:val="center"/>
          </w:tcPr>
          <w:p w14:paraId="1313F2F7">
            <w:pPr>
              <w:jc w:val="center"/>
              <w:rPr>
                <w:rFonts w:hint="eastAsia" w:ascii="仿宋" w:hAnsi="仿宋" w:eastAsia="仿宋" w:cs="仿宋"/>
                <w:sz w:val="24"/>
                <w:szCs w:val="24"/>
                <w:lang w:eastAsia="zh-CN"/>
              </w:rPr>
            </w:pPr>
          </w:p>
        </w:tc>
      </w:tr>
      <w:tr w14:paraId="4156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0" w:type="dxa"/>
            <w:noWrap w:val="0"/>
            <w:vAlign w:val="center"/>
          </w:tcPr>
          <w:p w14:paraId="5AD9F6F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454" w:type="dxa"/>
            <w:noWrap w:val="0"/>
            <w:vAlign w:val="center"/>
          </w:tcPr>
          <w:p w14:paraId="38FDA25A">
            <w:pPr>
              <w:jc w:val="center"/>
              <w:rPr>
                <w:rFonts w:hint="eastAsia" w:ascii="仿宋" w:hAnsi="仿宋" w:eastAsia="仿宋" w:cs="仿宋"/>
                <w:sz w:val="24"/>
                <w:szCs w:val="24"/>
                <w:lang w:eastAsia="zh-CN"/>
              </w:rPr>
            </w:pPr>
          </w:p>
        </w:tc>
        <w:tc>
          <w:tcPr>
            <w:tcW w:w="2001" w:type="dxa"/>
            <w:noWrap w:val="0"/>
            <w:vAlign w:val="center"/>
          </w:tcPr>
          <w:p w14:paraId="52050637">
            <w:pPr>
              <w:jc w:val="center"/>
              <w:rPr>
                <w:rFonts w:hint="eastAsia" w:ascii="仿宋" w:hAnsi="仿宋" w:eastAsia="仿宋" w:cs="仿宋"/>
                <w:sz w:val="24"/>
                <w:szCs w:val="24"/>
                <w:lang w:eastAsia="zh-CN"/>
              </w:rPr>
            </w:pPr>
          </w:p>
        </w:tc>
        <w:tc>
          <w:tcPr>
            <w:tcW w:w="3030" w:type="dxa"/>
            <w:noWrap w:val="0"/>
            <w:vAlign w:val="center"/>
          </w:tcPr>
          <w:p w14:paraId="1885BED8">
            <w:pPr>
              <w:jc w:val="center"/>
              <w:rPr>
                <w:rFonts w:hint="eastAsia" w:ascii="仿宋" w:hAnsi="仿宋" w:eastAsia="仿宋" w:cs="仿宋"/>
                <w:sz w:val="24"/>
                <w:szCs w:val="24"/>
                <w:lang w:eastAsia="zh-CN"/>
              </w:rPr>
            </w:pPr>
          </w:p>
        </w:tc>
      </w:tr>
      <w:tr w14:paraId="1F71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0" w:type="dxa"/>
            <w:noWrap w:val="0"/>
            <w:vAlign w:val="center"/>
          </w:tcPr>
          <w:p w14:paraId="1E83496E">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454" w:type="dxa"/>
            <w:noWrap w:val="0"/>
            <w:vAlign w:val="center"/>
          </w:tcPr>
          <w:p w14:paraId="2726C785">
            <w:pPr>
              <w:jc w:val="center"/>
              <w:rPr>
                <w:rFonts w:hint="eastAsia" w:ascii="仿宋" w:hAnsi="仿宋" w:eastAsia="仿宋" w:cs="仿宋"/>
                <w:sz w:val="24"/>
                <w:szCs w:val="24"/>
                <w:lang w:eastAsia="zh-CN"/>
              </w:rPr>
            </w:pPr>
          </w:p>
        </w:tc>
        <w:tc>
          <w:tcPr>
            <w:tcW w:w="2001" w:type="dxa"/>
            <w:noWrap w:val="0"/>
            <w:vAlign w:val="center"/>
          </w:tcPr>
          <w:p w14:paraId="470C85F8">
            <w:pPr>
              <w:jc w:val="center"/>
              <w:rPr>
                <w:rFonts w:hint="eastAsia" w:ascii="仿宋" w:hAnsi="仿宋" w:eastAsia="仿宋" w:cs="仿宋"/>
                <w:sz w:val="24"/>
                <w:szCs w:val="24"/>
                <w:lang w:eastAsia="zh-CN"/>
              </w:rPr>
            </w:pPr>
          </w:p>
        </w:tc>
        <w:tc>
          <w:tcPr>
            <w:tcW w:w="3030" w:type="dxa"/>
            <w:noWrap w:val="0"/>
            <w:vAlign w:val="center"/>
          </w:tcPr>
          <w:p w14:paraId="388CD478">
            <w:pPr>
              <w:jc w:val="center"/>
              <w:rPr>
                <w:rFonts w:hint="eastAsia" w:ascii="仿宋" w:hAnsi="仿宋" w:eastAsia="仿宋" w:cs="仿宋"/>
                <w:sz w:val="24"/>
                <w:szCs w:val="24"/>
                <w:lang w:eastAsia="zh-CN"/>
              </w:rPr>
            </w:pPr>
          </w:p>
        </w:tc>
      </w:tr>
      <w:tr w14:paraId="6168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0" w:type="dxa"/>
            <w:noWrap w:val="0"/>
            <w:vAlign w:val="center"/>
          </w:tcPr>
          <w:p w14:paraId="7389829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454" w:type="dxa"/>
            <w:noWrap w:val="0"/>
            <w:vAlign w:val="center"/>
          </w:tcPr>
          <w:p w14:paraId="6781987C">
            <w:pPr>
              <w:jc w:val="center"/>
              <w:rPr>
                <w:rFonts w:hint="eastAsia" w:ascii="仿宋" w:hAnsi="仿宋" w:eastAsia="仿宋" w:cs="仿宋"/>
                <w:sz w:val="24"/>
                <w:szCs w:val="24"/>
                <w:lang w:eastAsia="zh-CN"/>
              </w:rPr>
            </w:pPr>
          </w:p>
        </w:tc>
        <w:tc>
          <w:tcPr>
            <w:tcW w:w="2001" w:type="dxa"/>
            <w:noWrap w:val="0"/>
            <w:vAlign w:val="center"/>
          </w:tcPr>
          <w:p w14:paraId="5A5F9937">
            <w:pPr>
              <w:jc w:val="center"/>
              <w:rPr>
                <w:rFonts w:hint="eastAsia" w:ascii="仿宋" w:hAnsi="仿宋" w:eastAsia="仿宋" w:cs="仿宋"/>
                <w:sz w:val="24"/>
                <w:szCs w:val="24"/>
                <w:lang w:eastAsia="zh-CN"/>
              </w:rPr>
            </w:pPr>
          </w:p>
        </w:tc>
        <w:tc>
          <w:tcPr>
            <w:tcW w:w="3030" w:type="dxa"/>
            <w:noWrap w:val="0"/>
            <w:vAlign w:val="center"/>
          </w:tcPr>
          <w:p w14:paraId="31449655">
            <w:pPr>
              <w:jc w:val="center"/>
              <w:rPr>
                <w:rFonts w:hint="eastAsia" w:ascii="仿宋" w:hAnsi="仿宋" w:eastAsia="仿宋" w:cs="仿宋"/>
                <w:sz w:val="24"/>
                <w:szCs w:val="24"/>
                <w:lang w:eastAsia="zh-CN"/>
              </w:rPr>
            </w:pPr>
          </w:p>
        </w:tc>
      </w:tr>
      <w:tr w14:paraId="074C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0" w:type="dxa"/>
            <w:noWrap w:val="0"/>
            <w:vAlign w:val="center"/>
          </w:tcPr>
          <w:p w14:paraId="0DDC3725">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454" w:type="dxa"/>
            <w:noWrap w:val="0"/>
            <w:vAlign w:val="center"/>
          </w:tcPr>
          <w:p w14:paraId="70927E76">
            <w:pPr>
              <w:jc w:val="center"/>
              <w:rPr>
                <w:rFonts w:hint="eastAsia" w:ascii="仿宋" w:hAnsi="仿宋" w:eastAsia="仿宋" w:cs="仿宋"/>
                <w:sz w:val="24"/>
                <w:szCs w:val="24"/>
                <w:lang w:eastAsia="zh-CN"/>
              </w:rPr>
            </w:pPr>
          </w:p>
        </w:tc>
        <w:tc>
          <w:tcPr>
            <w:tcW w:w="2001" w:type="dxa"/>
            <w:noWrap w:val="0"/>
            <w:vAlign w:val="center"/>
          </w:tcPr>
          <w:p w14:paraId="24FD672A">
            <w:pPr>
              <w:jc w:val="center"/>
              <w:rPr>
                <w:rFonts w:hint="eastAsia" w:ascii="仿宋" w:hAnsi="仿宋" w:eastAsia="仿宋" w:cs="仿宋"/>
                <w:sz w:val="24"/>
                <w:szCs w:val="24"/>
                <w:lang w:eastAsia="zh-CN"/>
              </w:rPr>
            </w:pPr>
          </w:p>
        </w:tc>
        <w:tc>
          <w:tcPr>
            <w:tcW w:w="3030" w:type="dxa"/>
            <w:noWrap w:val="0"/>
            <w:vAlign w:val="center"/>
          </w:tcPr>
          <w:p w14:paraId="5B21341F">
            <w:pPr>
              <w:jc w:val="center"/>
              <w:rPr>
                <w:rFonts w:hint="eastAsia" w:ascii="仿宋" w:hAnsi="仿宋" w:eastAsia="仿宋" w:cs="仿宋"/>
                <w:sz w:val="24"/>
                <w:szCs w:val="24"/>
                <w:lang w:eastAsia="zh-CN"/>
              </w:rPr>
            </w:pPr>
          </w:p>
        </w:tc>
      </w:tr>
      <w:tr w14:paraId="0728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jc w:val="center"/>
        </w:trPr>
        <w:tc>
          <w:tcPr>
            <w:tcW w:w="9735" w:type="dxa"/>
            <w:gridSpan w:val="4"/>
            <w:noWrap w:val="0"/>
            <w:vAlign w:val="top"/>
          </w:tcPr>
          <w:p w14:paraId="4479138A">
            <w:pPr>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本单位自愿参加</w:t>
            </w:r>
            <w:r>
              <w:rPr>
                <w:rFonts w:hint="eastAsia" w:ascii="仿宋" w:hAnsi="仿宋" w:eastAsia="仿宋" w:cs="仿宋"/>
                <w:sz w:val="24"/>
                <w:szCs w:val="24"/>
                <w:lang w:val="en-US" w:eastAsia="zh-CN"/>
              </w:rPr>
              <w:t>宿州</w:t>
            </w:r>
            <w:r>
              <w:rPr>
                <w:rFonts w:hint="eastAsia" w:ascii="仿宋" w:hAnsi="仿宋" w:eastAsia="仿宋" w:cs="仿宋"/>
                <w:sz w:val="24"/>
                <w:szCs w:val="24"/>
              </w:rPr>
              <w:t>市工程造价咨询</w:t>
            </w:r>
            <w:r>
              <w:rPr>
                <w:rFonts w:hint="eastAsia" w:ascii="仿宋" w:hAnsi="仿宋" w:eastAsia="仿宋" w:cs="仿宋"/>
                <w:sz w:val="24"/>
                <w:szCs w:val="24"/>
                <w:lang w:eastAsia="zh-CN"/>
              </w:rPr>
              <w:t>行</w:t>
            </w:r>
            <w:r>
              <w:rPr>
                <w:rFonts w:hint="eastAsia" w:ascii="仿宋" w:hAnsi="仿宋" w:eastAsia="仿宋" w:cs="仿宋"/>
                <w:sz w:val="24"/>
                <w:szCs w:val="24"/>
              </w:rPr>
              <w:t>业优秀成果</w:t>
            </w:r>
            <w:r>
              <w:rPr>
                <w:rFonts w:hint="eastAsia" w:ascii="仿宋" w:hAnsi="仿宋" w:eastAsia="仿宋" w:cs="仿宋"/>
                <w:sz w:val="24"/>
                <w:szCs w:val="24"/>
                <w:lang w:val="en-US" w:eastAsia="zh-CN"/>
              </w:rPr>
              <w:t>认定</w:t>
            </w:r>
            <w:r>
              <w:rPr>
                <w:rFonts w:hint="eastAsia" w:ascii="仿宋" w:hAnsi="仿宋" w:eastAsia="仿宋" w:cs="仿宋"/>
                <w:sz w:val="24"/>
                <w:szCs w:val="24"/>
              </w:rPr>
              <w:t>活动，并承诺提交的材料真实有效，并已确认无误，同时愿意承担由此产生的所有责任。</w:t>
            </w:r>
          </w:p>
          <w:p w14:paraId="16EF8F94">
            <w:pPr>
              <w:spacing w:line="5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p>
          <w:p w14:paraId="6B5898A7">
            <w:pPr>
              <w:spacing w:line="5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单位盖章：</w:t>
            </w:r>
          </w:p>
          <w:p w14:paraId="7EBCAF00">
            <w:pPr>
              <w:spacing w:line="5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年   月   日</w:t>
            </w:r>
          </w:p>
        </w:tc>
      </w:tr>
      <w:tr w14:paraId="143B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9735" w:type="dxa"/>
            <w:gridSpan w:val="4"/>
            <w:noWrap w:val="0"/>
            <w:vAlign w:val="top"/>
          </w:tcPr>
          <w:p w14:paraId="125425CE">
            <w:pPr>
              <w:spacing w:line="500" w:lineRule="exact"/>
              <w:rPr>
                <w:rFonts w:hint="eastAsia" w:ascii="仿宋" w:hAnsi="仿宋" w:eastAsia="仿宋" w:cs="仿宋"/>
                <w:sz w:val="24"/>
                <w:szCs w:val="24"/>
              </w:rPr>
            </w:pPr>
            <w:r>
              <w:rPr>
                <w:rFonts w:hint="eastAsia" w:ascii="仿宋" w:hAnsi="仿宋" w:eastAsia="仿宋" w:cs="仿宋"/>
                <w:sz w:val="24"/>
                <w:szCs w:val="24"/>
              </w:rPr>
              <w:t>委托单位意见：</w:t>
            </w:r>
          </w:p>
          <w:p w14:paraId="592435F6">
            <w:pPr>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我单位同意此成果文件参加本次</w:t>
            </w:r>
            <w:r>
              <w:rPr>
                <w:rFonts w:hint="eastAsia" w:ascii="仿宋" w:hAnsi="仿宋" w:eastAsia="仿宋" w:cs="仿宋"/>
                <w:sz w:val="24"/>
                <w:szCs w:val="24"/>
                <w:lang w:val="en-US" w:eastAsia="zh-CN"/>
              </w:rPr>
              <w:t>宿</w:t>
            </w:r>
            <w:r>
              <w:rPr>
                <w:rFonts w:hint="eastAsia" w:ascii="仿宋" w:hAnsi="仿宋" w:eastAsia="仿宋" w:cs="仿宋"/>
                <w:sz w:val="24"/>
                <w:szCs w:val="24"/>
                <w:lang w:eastAsia="zh-CN"/>
              </w:rPr>
              <w:t>州</w:t>
            </w:r>
            <w:r>
              <w:rPr>
                <w:rFonts w:hint="eastAsia" w:ascii="仿宋" w:hAnsi="仿宋" w:eastAsia="仿宋" w:cs="仿宋"/>
                <w:sz w:val="24"/>
                <w:szCs w:val="24"/>
              </w:rPr>
              <w:t>市工程造价</w:t>
            </w:r>
            <w:r>
              <w:rPr>
                <w:rFonts w:hint="eastAsia" w:ascii="仿宋" w:hAnsi="仿宋" w:eastAsia="仿宋" w:cs="仿宋"/>
                <w:sz w:val="24"/>
                <w:szCs w:val="24"/>
                <w:lang w:eastAsia="zh-CN"/>
              </w:rPr>
              <w:t>咨询</w:t>
            </w:r>
            <w:r>
              <w:rPr>
                <w:rFonts w:hint="eastAsia" w:ascii="仿宋" w:hAnsi="仿宋" w:eastAsia="仿宋" w:cs="仿宋"/>
                <w:sz w:val="24"/>
                <w:szCs w:val="24"/>
              </w:rPr>
              <w:t>优秀成果</w:t>
            </w:r>
            <w:r>
              <w:rPr>
                <w:rFonts w:hint="eastAsia" w:ascii="仿宋" w:hAnsi="仿宋" w:eastAsia="仿宋" w:cs="仿宋"/>
                <w:sz w:val="24"/>
                <w:szCs w:val="24"/>
                <w:lang w:val="en-US" w:eastAsia="zh-CN"/>
              </w:rPr>
              <w:t>认定</w:t>
            </w:r>
            <w:r>
              <w:rPr>
                <w:rFonts w:hint="eastAsia" w:ascii="仿宋" w:hAnsi="仿宋" w:eastAsia="仿宋" w:cs="仿宋"/>
                <w:sz w:val="24"/>
                <w:szCs w:val="24"/>
              </w:rPr>
              <w:t>活动。</w:t>
            </w:r>
          </w:p>
          <w:p w14:paraId="15023DE3">
            <w:pPr>
              <w:spacing w:line="500" w:lineRule="exact"/>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bookmarkStart w:id="1" w:name="_GoBack"/>
            <w:bookmarkEnd w:id="1"/>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14:paraId="52C50CFE">
            <w:pPr>
              <w:spacing w:line="5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单位盖章：</w:t>
            </w:r>
          </w:p>
          <w:p w14:paraId="4979D1AA">
            <w:pPr>
              <w:spacing w:line="500" w:lineRule="exact"/>
              <w:rPr>
                <w:rFonts w:hint="eastAsia" w:ascii="仿宋" w:hAnsi="仿宋" w:eastAsia="仿宋" w:cs="仿宋"/>
                <w:sz w:val="24"/>
                <w:szCs w:val="24"/>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年   月   日</w:t>
            </w:r>
          </w:p>
        </w:tc>
      </w:tr>
    </w:tbl>
    <w:p w14:paraId="424619FA"/>
    <w:sectPr>
      <w:pgSz w:w="11906" w:h="16838"/>
      <w:pgMar w:top="1440" w:right="1800" w:bottom="85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7134DE0-B8BB-4A79-B280-5A4B248E7C3E}"/>
  </w:font>
  <w:font w:name="华文中宋">
    <w:panose1 w:val="02010600040101010101"/>
    <w:charset w:val="86"/>
    <w:family w:val="auto"/>
    <w:pitch w:val="default"/>
    <w:sig w:usb0="00000287" w:usb1="080F0000" w:usb2="00000000" w:usb3="00000000" w:csb0="0004009F" w:csb1="DFD70000"/>
    <w:embedRegular r:id="rId2" w:fontKey="{B94F3465-676C-4F8A-8C45-E3E00015FD5F}"/>
  </w:font>
  <w:font w:name="方正公文小标宋">
    <w:panose1 w:val="02000500000000000000"/>
    <w:charset w:val="86"/>
    <w:family w:val="auto"/>
    <w:pitch w:val="default"/>
    <w:sig w:usb0="A00002BF" w:usb1="38CF7CFA" w:usb2="00000016" w:usb3="00000000" w:csb0="00040001" w:csb1="00000000"/>
    <w:embedRegular r:id="rId3" w:fontKey="{33381A0B-055E-49F6-9F03-779165468802}"/>
  </w:font>
  <w:font w:name="微软雅黑">
    <w:panose1 w:val="020B0503020204020204"/>
    <w:charset w:val="86"/>
    <w:family w:val="auto"/>
    <w:pitch w:val="default"/>
    <w:sig w:usb0="80000287" w:usb1="2ACF3C50" w:usb2="00000016" w:usb3="00000000" w:csb0="0004001F" w:csb1="00000000"/>
    <w:embedRegular r:id="rId4" w:fontKey="{B73D4AC9-4D44-4439-B448-E2D85771AF25}"/>
  </w:font>
  <w:font w:name="仿宋_GB2312">
    <w:altName w:val="仿宋"/>
    <w:panose1 w:val="02010609030101010101"/>
    <w:charset w:val="86"/>
    <w:family w:val="modern"/>
    <w:pitch w:val="default"/>
    <w:sig w:usb0="00000000" w:usb1="00000000" w:usb2="00000010" w:usb3="00000000" w:csb0="00040000" w:csb1="00000000"/>
    <w:embedRegular r:id="rId5" w:fontKey="{849D5823-51EC-4F15-8215-E0624FC53F41}"/>
  </w:font>
  <w:font w:name="仿宋">
    <w:panose1 w:val="02010609060101010101"/>
    <w:charset w:val="86"/>
    <w:family w:val="auto"/>
    <w:pitch w:val="default"/>
    <w:sig w:usb0="800002BF" w:usb1="38CF7CFA" w:usb2="00000016" w:usb3="00000000" w:csb0="00040001" w:csb1="00000000"/>
    <w:embedRegular r:id="rId6" w:fontKey="{2D11769F-B164-4C43-9316-D56361046925}"/>
  </w:font>
  <w:font w:name="方正仿宋_GB2312">
    <w:panose1 w:val="02000000000000000000"/>
    <w:charset w:val="86"/>
    <w:family w:val="auto"/>
    <w:pitch w:val="default"/>
    <w:sig w:usb0="A00002BF" w:usb1="184F6CFA" w:usb2="00000012" w:usb3="00000000" w:csb0="00040001" w:csb1="00000000"/>
    <w:embedRegular r:id="rId7" w:fontKey="{0BAAD291-D34F-4B7D-9E02-4151169702B4}"/>
  </w:font>
  <w:font w:name="Wingdings 2">
    <w:panose1 w:val="05020102010507070707"/>
    <w:charset w:val="00"/>
    <w:family w:val="auto"/>
    <w:pitch w:val="default"/>
    <w:sig w:usb0="00000000" w:usb1="00000000" w:usb2="00000000" w:usb3="00000000" w:csb0="80000000" w:csb1="00000000"/>
    <w:embedRegular r:id="rId8" w:fontKey="{7E29CC28-D3E0-4544-9AC1-C7683D0F6FE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5594B"/>
    <w:rsid w:val="069448F1"/>
    <w:rsid w:val="111923AE"/>
    <w:rsid w:val="161B2CAD"/>
    <w:rsid w:val="1E2101FE"/>
    <w:rsid w:val="1F912730"/>
    <w:rsid w:val="36685768"/>
    <w:rsid w:val="3810372D"/>
    <w:rsid w:val="406D751C"/>
    <w:rsid w:val="4D221AE1"/>
    <w:rsid w:val="520774F7"/>
    <w:rsid w:val="5835594B"/>
    <w:rsid w:val="61046952"/>
    <w:rsid w:val="7879124B"/>
    <w:rsid w:val="7F79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66"/>
      <w:ind w:left="990"/>
    </w:pPr>
    <w:rPr>
      <w:rFonts w:ascii="宋体" w:hAnsi="宋体" w:eastAsia="宋体" w:cs="宋体"/>
      <w:sz w:val="32"/>
      <w:szCs w:val="32"/>
      <w:lang w:val="zh-CN" w:eastAsia="zh-CN" w:bidi="zh-CN"/>
    </w:rPr>
  </w:style>
  <w:style w:type="paragraph" w:styleId="3">
    <w:name w:val="Body Text Indent"/>
    <w:basedOn w:val="1"/>
    <w:semiHidden/>
    <w:unhideWhenUsed/>
    <w:qFormat/>
    <w:uiPriority w:val="99"/>
    <w:pPr>
      <w:spacing w:after="120" w:afterLines="0" w:afterAutospacing="0"/>
      <w:ind w:left="420" w:leftChars="200"/>
    </w:pPr>
  </w:style>
  <w:style w:type="paragraph" w:styleId="4">
    <w:name w:val="Body Text Indent 2"/>
    <w:basedOn w:val="1"/>
    <w:next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Body Text First Indent 2"/>
    <w:basedOn w:val="3"/>
    <w:semiHidden/>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apple-converted-space"/>
    <w:basedOn w:val="10"/>
    <w:qFormat/>
    <w:uiPriority w:val="99"/>
    <w:rPr>
      <w:rFonts w:cs="Times New Roman"/>
    </w:rPr>
  </w:style>
  <w:style w:type="paragraph" w:customStyle="1" w:styleId="13">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市委办</Company>
  <Pages>22</Pages>
  <Words>7290</Words>
  <Characters>7563</Characters>
  <Lines>0</Lines>
  <Paragraphs>0</Paragraphs>
  <TotalTime>9</TotalTime>
  <ScaleCrop>false</ScaleCrop>
  <LinksUpToDate>false</LinksUpToDate>
  <CharactersWithSpaces>7907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2025-04-07T07:47:00Z</dcterms:created>
  <dc:creator>*^_^*琼</dc:creator>
  <cp:lastModifiedBy>*^_^*琼</cp:lastModifiedBy>
  <cp:lastPrinted>2025-04-11T02:05:00Z</cp:lastPrinted>
  <dcterms:modified xsi:type="dcterms:W3CDTF">2025-04-11T02:53:56Z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1AB3CF328827493380E10E931186F4D0_11</vt:lpwstr>
  </property>
  <property fmtid="{D5CDD505-2E9C-101B-9397-08002B2CF9AE}" pid="4" name="KSOTemplateDocerSaveRecord">
    <vt:lpwstr>eyJoZGlkIjoiYTRlNTc2ODVjMmZiNjE0NDdjN2FiY2VmNWI3YjIzZTYiLCJ1c2VySWQiOiIyOTU4MTYwMzkifQ==</vt:lpwstr>
  </property>
</Properties>
</file>